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F5E9" w14:textId="55167224" w:rsidR="006223B1" w:rsidRDefault="006223B1" w:rsidP="006223B1"/>
    <w:p w14:paraId="484BF8E4" w14:textId="77777777" w:rsidR="00694EFF" w:rsidRDefault="00694EFF" w:rsidP="006223B1">
      <w:pPr>
        <w:pStyle w:val="T0Cursor"/>
      </w:pPr>
    </w:p>
    <w:sdt>
      <w:sdtPr>
        <w:alias w:val="Category Title"/>
        <w:tag w:val="{&quot;templafy&quot;:{&quot;id&quot;:&quot;36fb3c01-e885-4c8e-a3bc-49f9f977f044&quot;}}"/>
        <w:id w:val="1362708118"/>
        <w:placeholder>
          <w:docPart w:val="F07C5B77187346219181AB5F3A052F28"/>
        </w:placeholder>
      </w:sdtPr>
      <w:sdtEndPr/>
      <w:sdtContent>
        <w:p w14:paraId="3D08A710" w14:textId="7D1C296C" w:rsidR="005029B9" w:rsidRDefault="009B483F">
          <w:pPr>
            <w:pStyle w:val="T1Categorytitle"/>
          </w:pPr>
          <w:r>
            <w:t xml:space="preserve">ZKRÁcenÁ </w:t>
          </w:r>
          <w:r w:rsidR="00694EFF">
            <w:t>Pravidla akce</w:t>
          </w:r>
        </w:p>
      </w:sdtContent>
    </w:sdt>
    <w:sdt>
      <w:sdtPr>
        <w:rPr>
          <w:rFonts w:ascii="ABBvoice Light" w:hAnsi="ABBvoice Light"/>
          <w:b w:val="0"/>
          <w:iCs/>
          <w:szCs w:val="24"/>
        </w:rPr>
        <w:alias w:val="Title"/>
        <w:tag w:val="{&quot;templafy&quot;:{&quot;id&quot;:&quot;51cdc062-5257-426f-a8e4-8215ace3942f&quot;}}"/>
        <w:id w:val="273222588"/>
        <w:placeholder>
          <w:docPart w:val="F07C5B77187346219181AB5F3A052F28"/>
        </w:placeholder>
      </w:sdtPr>
      <w:sdtEndPr>
        <w:rPr>
          <w:lang w:val="cs-CZ"/>
        </w:rPr>
      </w:sdtEndPr>
      <w:sdtContent>
        <w:p w14:paraId="0A7C86B5" w14:textId="77777777" w:rsidR="00694EFF" w:rsidRPr="004032AE" w:rsidRDefault="001E1B78">
          <w:pPr>
            <w:pStyle w:val="Nzev"/>
            <w:rPr>
              <w:lang w:val="cs-CZ"/>
            </w:rPr>
          </w:pPr>
          <w:r>
            <w:t>​</w:t>
          </w:r>
          <w:r w:rsidR="00694EFF" w:rsidRPr="004032AE">
            <w:rPr>
              <w:lang w:val="cs-CZ"/>
            </w:rPr>
            <w:t xml:space="preserve">Děkujeme, </w:t>
          </w:r>
        </w:p>
        <w:p w14:paraId="62DF28FD" w14:textId="77777777" w:rsidR="004032AE" w:rsidRPr="004032AE" w:rsidRDefault="00694EFF">
          <w:pPr>
            <w:pStyle w:val="Nzev"/>
            <w:rPr>
              <w:lang w:val="cs-CZ"/>
            </w:rPr>
          </w:pPr>
          <w:r w:rsidRPr="004032AE">
            <w:rPr>
              <w:lang w:val="cs-CZ"/>
            </w:rPr>
            <w:t>že kupujete české výrobky</w:t>
          </w:r>
        </w:p>
        <w:p w14:paraId="0FFDEC3A" w14:textId="7A7E814E" w:rsidR="005029B9" w:rsidRPr="004032AE" w:rsidRDefault="004032AE" w:rsidP="004032AE">
          <w:pPr>
            <w:pStyle w:val="Podnadpis"/>
            <w:rPr>
              <w:lang w:val="cs-CZ"/>
            </w:rPr>
          </w:pPr>
          <w:r w:rsidRPr="004032AE">
            <w:rPr>
              <w:b/>
              <w:bCs/>
              <w:lang w:val="cs-CZ"/>
            </w:rPr>
            <w:t>To chce odměnu!</w:t>
          </w:r>
        </w:p>
      </w:sdtContent>
    </w:sdt>
    <w:sdt>
      <w:sdtPr>
        <w:alias w:val="Subtitle"/>
        <w:tag w:val="{&quot;templafy&quot;:{&quot;id&quot;:&quot;536830bc-47ce-4516-b87c-4f25ab9a29b7&quot;}}"/>
        <w:id w:val="-543908134"/>
        <w:placeholder>
          <w:docPart w:val="F07C5B77187346219181AB5F3A052F28"/>
        </w:placeholder>
      </w:sdtPr>
      <w:sdtEndPr/>
      <w:sdtContent>
        <w:p w14:paraId="1B5C37A0" w14:textId="77777777" w:rsidR="005029B9" w:rsidRPr="00DA1C0C" w:rsidRDefault="001E1B78">
          <w:pPr>
            <w:pStyle w:val="Podnadpis"/>
            <w:rPr>
              <w:lang w:val="cs-CZ"/>
            </w:rPr>
          </w:pPr>
          <w:r w:rsidRPr="00DA1C0C">
            <w:rPr>
              <w:lang w:val="cs-CZ"/>
            </w:rPr>
            <w:t>​</w:t>
          </w:r>
        </w:p>
      </w:sdtContent>
    </w:sdt>
    <w:p w14:paraId="79815745" w14:textId="2EEE1A6E" w:rsidR="00E62954" w:rsidRDefault="00515EBF" w:rsidP="00A62805">
      <w:pPr>
        <w:pStyle w:val="Lead"/>
        <w:rPr>
          <w:b/>
          <w:bCs/>
          <w:lang w:val="cs-CZ"/>
        </w:rPr>
      </w:pPr>
      <w:bookmarkStart w:id="0" w:name="_Ref4477392"/>
      <w:bookmarkStart w:id="1" w:name="_Toc5884309"/>
      <w:r>
        <w:rPr>
          <w:b/>
          <w:bCs/>
          <w:lang w:val="cs-CZ"/>
        </w:rPr>
        <w:t>Připravili jsme pro vás jedno</w:t>
      </w:r>
      <w:r w:rsidR="00E62954">
        <w:rPr>
          <w:b/>
          <w:bCs/>
          <w:lang w:val="cs-CZ"/>
        </w:rPr>
        <w:t xml:space="preserve">duchou akci s okamžitou odměnou v podobě trička, jako poděkování, za vaši věrnost. </w:t>
      </w:r>
    </w:p>
    <w:p w14:paraId="75850EF9" w14:textId="77777777" w:rsidR="00E62954" w:rsidRDefault="00E62954" w:rsidP="00A62805">
      <w:pPr>
        <w:pStyle w:val="Lead"/>
        <w:rPr>
          <w:b/>
          <w:bCs/>
          <w:lang w:val="cs-CZ"/>
        </w:rPr>
      </w:pPr>
    </w:p>
    <w:p w14:paraId="3A52B816" w14:textId="05E89D39" w:rsidR="00BB0365" w:rsidRPr="00164075" w:rsidRDefault="00BB0365" w:rsidP="00A62805">
      <w:pPr>
        <w:pStyle w:val="Lead"/>
        <w:rPr>
          <w:b/>
          <w:bCs/>
          <w:lang w:val="cs-CZ"/>
        </w:rPr>
      </w:pPr>
      <w:r w:rsidRPr="00164075">
        <w:rPr>
          <w:b/>
          <w:bCs/>
          <w:lang w:val="cs-CZ"/>
        </w:rPr>
        <w:t xml:space="preserve">Jak získat </w:t>
      </w:r>
      <w:r w:rsidR="004E0636">
        <w:rPr>
          <w:b/>
          <w:bCs/>
          <w:lang w:val="cs-CZ"/>
        </w:rPr>
        <w:t>tričko</w:t>
      </w:r>
      <w:r w:rsidRPr="00164075">
        <w:rPr>
          <w:b/>
          <w:bCs/>
          <w:lang w:val="cs-CZ"/>
        </w:rPr>
        <w:t>?</w:t>
      </w:r>
    </w:p>
    <w:p w14:paraId="065CDD20" w14:textId="2E173C95" w:rsidR="00AA288E" w:rsidRPr="00BF6AC7" w:rsidRDefault="00BB0365" w:rsidP="00A62805">
      <w:pPr>
        <w:pStyle w:val="Lead"/>
        <w:rPr>
          <w:lang w:val="cs-CZ"/>
        </w:rPr>
      </w:pPr>
      <w:r>
        <w:rPr>
          <w:lang w:val="cs-CZ"/>
        </w:rPr>
        <w:t xml:space="preserve">Stačí, když </w:t>
      </w:r>
      <w:r w:rsidR="004579D9" w:rsidRPr="00BF6AC7">
        <w:rPr>
          <w:lang w:val="cs-CZ"/>
        </w:rPr>
        <w:t>zakoupíte ve</w:t>
      </w:r>
      <w:r w:rsidR="007674FF" w:rsidRPr="00BF6AC7">
        <w:rPr>
          <w:lang w:val="cs-CZ"/>
        </w:rPr>
        <w:t xml:space="preserve"> v</w:t>
      </w:r>
      <w:r w:rsidR="004579D9" w:rsidRPr="00BF6AC7">
        <w:rPr>
          <w:lang w:val="cs-CZ"/>
        </w:rPr>
        <w:t>elko</w:t>
      </w:r>
      <w:r w:rsidR="00BF6AC7">
        <w:rPr>
          <w:lang w:val="cs-CZ"/>
        </w:rPr>
        <w:t>o</w:t>
      </w:r>
      <w:r w:rsidR="004579D9" w:rsidRPr="00BF6AC7">
        <w:rPr>
          <w:lang w:val="cs-CZ"/>
        </w:rPr>
        <w:t>bchodě jednorázově 2</w:t>
      </w:r>
      <w:r w:rsidR="007674FF" w:rsidRPr="00BF6AC7">
        <w:rPr>
          <w:lang w:val="cs-CZ"/>
        </w:rPr>
        <w:t>5 a více</w:t>
      </w:r>
      <w:r w:rsidR="004579D9" w:rsidRPr="00BF6AC7">
        <w:rPr>
          <w:lang w:val="cs-CZ"/>
        </w:rPr>
        <w:t xml:space="preserve"> kusů přístrojů vypínačů řady 3559, obdržíte 1 ks trička. </w:t>
      </w:r>
      <w:r w:rsidR="007674FF" w:rsidRPr="00BF6AC7">
        <w:rPr>
          <w:lang w:val="cs-CZ"/>
        </w:rPr>
        <w:t xml:space="preserve">Pokud </w:t>
      </w:r>
      <w:r w:rsidR="000C1352">
        <w:rPr>
          <w:lang w:val="cs-CZ"/>
        </w:rPr>
        <w:t xml:space="preserve">chcete další </w:t>
      </w:r>
      <w:r w:rsidR="007674FF" w:rsidRPr="00BF6AC7">
        <w:rPr>
          <w:lang w:val="cs-CZ"/>
        </w:rPr>
        <w:t xml:space="preserve">tričko, </w:t>
      </w:r>
      <w:r w:rsidR="00970947">
        <w:rPr>
          <w:lang w:val="cs-CZ"/>
        </w:rPr>
        <w:t>je nutné</w:t>
      </w:r>
      <w:r w:rsidR="00970947" w:rsidRPr="00BF6AC7">
        <w:rPr>
          <w:lang w:val="cs-CZ"/>
        </w:rPr>
        <w:t xml:space="preserve"> </w:t>
      </w:r>
      <w:r w:rsidR="007674FF" w:rsidRPr="00BF6AC7">
        <w:rPr>
          <w:lang w:val="cs-CZ"/>
        </w:rPr>
        <w:t>uskutečn</w:t>
      </w:r>
      <w:r w:rsidR="007305F6" w:rsidRPr="00BF6AC7">
        <w:rPr>
          <w:lang w:val="cs-CZ"/>
        </w:rPr>
        <w:t>it další nákup.</w:t>
      </w:r>
      <w:r w:rsidR="00DC6AC6">
        <w:rPr>
          <w:lang w:val="cs-CZ"/>
        </w:rPr>
        <w:t xml:space="preserve"> Tak jednoduché to je. </w:t>
      </w:r>
    </w:p>
    <w:bookmarkEnd w:id="0"/>
    <w:bookmarkEnd w:id="1"/>
    <w:p w14:paraId="6EFA3100" w14:textId="77777777" w:rsidR="009B0F30" w:rsidRPr="00BF6AC7" w:rsidRDefault="009B0F30" w:rsidP="009B0F30">
      <w:pPr>
        <w:autoSpaceDE w:val="0"/>
        <w:autoSpaceDN w:val="0"/>
        <w:adjustRightInd w:val="0"/>
        <w:spacing w:line="240" w:lineRule="auto"/>
        <w:rPr>
          <w:rFonts w:ascii="ABBvoice-Bold" w:hAnsi="ABBvoice-Bold" w:cs="ABBvoice-Bold"/>
          <w:b/>
          <w:bCs/>
          <w:noProof w:val="0"/>
          <w:kern w:val="0"/>
          <w:sz w:val="26"/>
          <w:szCs w:val="26"/>
          <w:lang w:val="cs-CZ"/>
        </w:rPr>
      </w:pPr>
      <w:r w:rsidRPr="00BF6AC7">
        <w:rPr>
          <w:rFonts w:ascii="ABBvoice-Bold" w:hAnsi="ABBvoice-Bold" w:cs="ABBvoice-Bold"/>
          <w:b/>
          <w:bCs/>
          <w:noProof w:val="0"/>
          <w:kern w:val="0"/>
          <w:sz w:val="26"/>
          <w:szCs w:val="26"/>
          <w:lang w:val="cs-CZ"/>
        </w:rPr>
        <w:t>Akce platí:</w:t>
      </w:r>
    </w:p>
    <w:p w14:paraId="0F36B707" w14:textId="6CCC6215" w:rsidR="009B0F30" w:rsidRPr="00BF6AC7" w:rsidRDefault="009B0F30" w:rsidP="009B0F30">
      <w:pPr>
        <w:autoSpaceDE w:val="0"/>
        <w:autoSpaceDN w:val="0"/>
        <w:adjustRightInd w:val="0"/>
        <w:spacing w:line="240" w:lineRule="auto"/>
        <w:rPr>
          <w:rFonts w:ascii="ABBvoice-Light" w:hAnsi="ABBvoice-Light" w:cs="ABBvoice-Light"/>
          <w:noProof w:val="0"/>
          <w:kern w:val="0"/>
          <w:sz w:val="26"/>
          <w:szCs w:val="26"/>
          <w:lang w:val="cs-CZ"/>
        </w:rPr>
      </w:pPr>
      <w:r w:rsidRPr="00BF6AC7">
        <w:rPr>
          <w:rFonts w:ascii="ABBvoice-Light" w:hAnsi="ABBvoice-Light" w:cs="ABBvoice-Light"/>
          <w:noProof w:val="0"/>
          <w:kern w:val="0"/>
          <w:sz w:val="26"/>
          <w:szCs w:val="26"/>
          <w:lang w:val="cs-CZ"/>
        </w:rPr>
        <w:t>• pouze při osobním odběru/nákupu ve velkoobchodě</w:t>
      </w:r>
    </w:p>
    <w:p w14:paraId="41183BEB" w14:textId="36F166F1" w:rsidR="009B0F30" w:rsidRPr="00BF6AC7" w:rsidRDefault="009B0F30" w:rsidP="009B0F30">
      <w:pPr>
        <w:autoSpaceDE w:val="0"/>
        <w:autoSpaceDN w:val="0"/>
        <w:adjustRightInd w:val="0"/>
        <w:spacing w:line="240" w:lineRule="auto"/>
        <w:rPr>
          <w:rFonts w:ascii="ABBvoice-Light" w:hAnsi="ABBvoice-Light" w:cs="ABBvoice-Light"/>
          <w:noProof w:val="0"/>
          <w:kern w:val="0"/>
          <w:sz w:val="26"/>
          <w:szCs w:val="26"/>
          <w:lang w:val="cs-CZ"/>
        </w:rPr>
      </w:pPr>
      <w:r w:rsidRPr="00BF6AC7">
        <w:rPr>
          <w:rFonts w:ascii="ABBvoice-Light" w:hAnsi="ABBvoice-Light" w:cs="ABBvoice-Light"/>
          <w:noProof w:val="0"/>
          <w:kern w:val="0"/>
          <w:sz w:val="26"/>
          <w:szCs w:val="26"/>
          <w:lang w:val="cs-CZ"/>
        </w:rPr>
        <w:t xml:space="preserve">• od </w:t>
      </w:r>
      <w:r w:rsidR="00A10F55">
        <w:rPr>
          <w:rFonts w:ascii="ABBvoice-Light" w:hAnsi="ABBvoice-Light" w:cs="ABBvoice-Light"/>
          <w:noProof w:val="0"/>
          <w:kern w:val="0"/>
          <w:sz w:val="26"/>
          <w:szCs w:val="26"/>
          <w:lang w:val="cs-CZ"/>
        </w:rPr>
        <w:t>1</w:t>
      </w:r>
      <w:r w:rsidRPr="00BF6AC7">
        <w:rPr>
          <w:rFonts w:ascii="ABBvoice-Light" w:hAnsi="ABBvoice-Light" w:cs="ABBvoice-Light"/>
          <w:noProof w:val="0"/>
          <w:kern w:val="0"/>
          <w:sz w:val="26"/>
          <w:szCs w:val="26"/>
          <w:lang w:val="cs-CZ"/>
        </w:rPr>
        <w:t>. 5. 2023 do vyčerpání zásob</w:t>
      </w:r>
    </w:p>
    <w:p w14:paraId="1AFA9751" w14:textId="641AE2EC" w:rsidR="009B0F30" w:rsidRDefault="009B0F30" w:rsidP="009B0F30">
      <w:pPr>
        <w:pStyle w:val="Body"/>
        <w:rPr>
          <w:rFonts w:ascii="ABBvoice-Light" w:hAnsi="ABBvoice-Light" w:cs="ABBvoice-Light"/>
          <w:kern w:val="0"/>
          <w:sz w:val="26"/>
          <w:szCs w:val="26"/>
          <w:lang w:val="cs-CZ"/>
        </w:rPr>
      </w:pPr>
      <w:r w:rsidRPr="00BF6AC7">
        <w:rPr>
          <w:rFonts w:ascii="ABBvoice-Light" w:hAnsi="ABBvoice-Light" w:cs="ABBvoice-Light"/>
          <w:kern w:val="0"/>
          <w:sz w:val="26"/>
          <w:szCs w:val="26"/>
          <w:lang w:val="cs-CZ"/>
        </w:rPr>
        <w:t>• u vybraných velkoobchodních partnerů</w:t>
      </w:r>
    </w:p>
    <w:p w14:paraId="768067AD" w14:textId="77777777" w:rsidR="00465A16" w:rsidRDefault="00465A16" w:rsidP="009B0F30">
      <w:pPr>
        <w:pStyle w:val="Body"/>
        <w:rPr>
          <w:rFonts w:ascii="ABBvoice-Light" w:hAnsi="ABBvoice-Light" w:cs="ABBvoice-Light"/>
          <w:kern w:val="0"/>
          <w:sz w:val="26"/>
          <w:szCs w:val="26"/>
          <w:lang w:val="cs-CZ"/>
        </w:rPr>
      </w:pPr>
    </w:p>
    <w:p w14:paraId="00B39BF2" w14:textId="576FA238" w:rsidR="00D117DE" w:rsidRDefault="00465A16" w:rsidP="00465A16">
      <w:pPr>
        <w:pStyle w:val="Body"/>
        <w:rPr>
          <w:rFonts w:ascii="ABBvoice-Bold" w:hAnsi="ABBvoice-Bold" w:cs="ABBvoice-Bold"/>
          <w:b/>
          <w:bCs/>
          <w:color w:val="FF0000"/>
          <w:kern w:val="0"/>
          <w:sz w:val="26"/>
          <w:szCs w:val="26"/>
          <w:lang w:val="cs-CZ"/>
        </w:rPr>
      </w:pPr>
      <w:r>
        <w:drawing>
          <wp:inline distT="0" distB="0" distL="0" distR="0" wp14:anchorId="23FD7248" wp14:editId="39A3AEA4">
            <wp:extent cx="4153658" cy="2924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5497" cy="29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38B25" w14:textId="537B5792" w:rsidR="00242AB8" w:rsidRDefault="00242AB8">
      <w:pPr>
        <w:rPr>
          <w:rFonts w:ascii="ABBvoice-Bold" w:hAnsi="ABBvoice-Bold" w:cs="ABBvoice-Bold"/>
          <w:b/>
          <w:bCs/>
          <w:noProof w:val="0"/>
          <w:color w:val="FF0000"/>
          <w:kern w:val="0"/>
          <w:sz w:val="26"/>
          <w:szCs w:val="26"/>
          <w:lang w:val="cs-CZ"/>
        </w:rPr>
      </w:pPr>
      <w:r>
        <w:rPr>
          <w:rFonts w:ascii="ABBvoice-Bold" w:hAnsi="ABBvoice-Bold" w:cs="ABBvoice-Bold"/>
          <w:b/>
          <w:bCs/>
          <w:noProof w:val="0"/>
          <w:color w:val="FF0000"/>
          <w:kern w:val="0"/>
          <w:sz w:val="26"/>
          <w:szCs w:val="26"/>
          <w:lang w:val="cs-CZ"/>
        </w:rPr>
        <w:br w:type="page"/>
      </w:r>
    </w:p>
    <w:p w14:paraId="3DDB67F0" w14:textId="77777777" w:rsidR="00DA1C0C" w:rsidRDefault="00DA1C0C" w:rsidP="000C1352">
      <w:pPr>
        <w:autoSpaceDE w:val="0"/>
        <w:autoSpaceDN w:val="0"/>
        <w:adjustRightInd w:val="0"/>
        <w:spacing w:line="240" w:lineRule="auto"/>
        <w:rPr>
          <w:rFonts w:ascii="ABBvoice-Bold" w:hAnsi="ABBvoice-Bold" w:cs="ABBvoice-Bold"/>
          <w:b/>
          <w:bCs/>
          <w:noProof w:val="0"/>
          <w:color w:val="FF0000"/>
          <w:kern w:val="0"/>
          <w:sz w:val="26"/>
          <w:szCs w:val="26"/>
          <w:lang w:val="cs-CZ"/>
        </w:rPr>
      </w:pPr>
    </w:p>
    <w:p w14:paraId="26A3B276" w14:textId="24F3789A" w:rsidR="00AA6ADB" w:rsidRDefault="00B9292F" w:rsidP="000C1352">
      <w:pPr>
        <w:autoSpaceDE w:val="0"/>
        <w:autoSpaceDN w:val="0"/>
        <w:adjustRightInd w:val="0"/>
        <w:spacing w:line="240" w:lineRule="auto"/>
        <w:rPr>
          <w:rFonts w:ascii="ABBvoice-Bold" w:hAnsi="ABBvoice-Bold" w:cs="ABBvoice-Bold"/>
          <w:b/>
          <w:bCs/>
          <w:noProof w:val="0"/>
          <w:kern w:val="0"/>
          <w:sz w:val="26"/>
          <w:szCs w:val="26"/>
          <w:lang w:val="cs-CZ"/>
        </w:rPr>
      </w:pPr>
      <w:r>
        <w:rPr>
          <w:rFonts w:ascii="ABBvoice-Bold" w:hAnsi="ABBvoice-Bold" w:cs="ABBvoice-Bold"/>
          <w:b/>
          <w:bCs/>
          <w:noProof w:val="0"/>
          <w:kern w:val="0"/>
          <w:sz w:val="26"/>
          <w:szCs w:val="26"/>
          <w:lang w:val="cs-CZ"/>
        </w:rPr>
        <w:t>Úplná pravidla</w:t>
      </w:r>
      <w:r w:rsidR="00EB2B5E">
        <w:rPr>
          <w:rFonts w:ascii="ABBvoice-Bold" w:hAnsi="ABBvoice-Bold" w:cs="ABBvoice-Bold"/>
          <w:b/>
          <w:bCs/>
          <w:noProof w:val="0"/>
          <w:kern w:val="0"/>
          <w:sz w:val="26"/>
          <w:szCs w:val="26"/>
          <w:lang w:val="cs-CZ"/>
        </w:rPr>
        <w:t xml:space="preserve"> na </w:t>
      </w:r>
      <w:hyperlink r:id="rId14" w:history="1">
        <w:r w:rsidR="00EB2B5E" w:rsidRPr="00465A16">
          <w:rPr>
            <w:rStyle w:val="Hypertextovodkaz"/>
            <w:rFonts w:ascii="ABBvoice-Bold" w:hAnsi="ABBvoice-Bold" w:cs="ABBvoice-Bold"/>
            <w:b/>
            <w:bCs/>
            <w:noProof w:val="0"/>
            <w:kern w:val="0"/>
            <w:sz w:val="26"/>
            <w:szCs w:val="26"/>
            <w:lang w:val="cs-CZ"/>
          </w:rPr>
          <w:t>web</w:t>
        </w:r>
      </w:hyperlink>
      <w:r w:rsidR="00EB2B5E">
        <w:rPr>
          <w:rFonts w:ascii="ABBvoice-Bold" w:hAnsi="ABBvoice-Bold" w:cs="ABBvoice-Bold"/>
          <w:b/>
          <w:bCs/>
          <w:noProof w:val="0"/>
          <w:kern w:val="0"/>
          <w:sz w:val="26"/>
          <w:szCs w:val="26"/>
          <w:lang w:val="cs-CZ"/>
        </w:rPr>
        <w:t>:</w:t>
      </w:r>
    </w:p>
    <w:p w14:paraId="2738C6D7" w14:textId="6895CAD4" w:rsidR="000C1352" w:rsidRDefault="000C1352" w:rsidP="000C1352">
      <w:pPr>
        <w:autoSpaceDE w:val="0"/>
        <w:autoSpaceDN w:val="0"/>
        <w:adjustRightInd w:val="0"/>
        <w:spacing w:line="240" w:lineRule="auto"/>
        <w:rPr>
          <w:rFonts w:ascii="ABBvoice-Bold" w:hAnsi="ABBvoice-Bold" w:cs="ABBvoice-Bold"/>
          <w:b/>
          <w:bCs/>
          <w:noProof w:val="0"/>
          <w:kern w:val="0"/>
          <w:sz w:val="26"/>
          <w:szCs w:val="26"/>
          <w:lang w:val="cs-CZ"/>
        </w:rPr>
      </w:pPr>
      <w:r>
        <w:rPr>
          <w:rFonts w:ascii="ABBvoice-Bold" w:hAnsi="ABBvoice-Bold" w:cs="ABBvoice-Bold"/>
          <w:b/>
          <w:bCs/>
          <w:noProof w:val="0"/>
          <w:kern w:val="0"/>
          <w:sz w:val="26"/>
          <w:szCs w:val="26"/>
          <w:lang w:val="cs-CZ"/>
        </w:rPr>
        <w:t>—</w:t>
      </w:r>
    </w:p>
    <w:p w14:paraId="4830FEAC" w14:textId="77777777" w:rsidR="000C1352" w:rsidRPr="004032AE" w:rsidRDefault="000C1352" w:rsidP="000C135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noProof w:val="0"/>
          <w:kern w:val="0"/>
          <w:sz w:val="26"/>
          <w:szCs w:val="26"/>
          <w:lang w:val="cs-CZ"/>
        </w:rPr>
      </w:pPr>
      <w:r w:rsidRPr="004032AE">
        <w:rPr>
          <w:rFonts w:asciiTheme="majorHAnsi" w:hAnsiTheme="majorHAnsi" w:cstheme="majorHAnsi"/>
          <w:b/>
          <w:bCs/>
          <w:noProof w:val="0"/>
          <w:kern w:val="0"/>
          <w:sz w:val="26"/>
          <w:szCs w:val="26"/>
          <w:lang w:val="cs-CZ"/>
        </w:rPr>
        <w:t>ABB s.r.o., Elektrotechnické výrobky</w:t>
      </w:r>
    </w:p>
    <w:p w14:paraId="1AA6F1CA" w14:textId="7751B278" w:rsidR="000C1352" w:rsidRPr="004032AE" w:rsidRDefault="000C1352" w:rsidP="000C135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noProof w:val="0"/>
          <w:kern w:val="0"/>
          <w:sz w:val="26"/>
          <w:szCs w:val="26"/>
          <w:lang w:val="cs-CZ"/>
        </w:rPr>
      </w:pPr>
      <w:r w:rsidRPr="004032AE">
        <w:rPr>
          <w:rFonts w:asciiTheme="majorHAnsi" w:hAnsiTheme="majorHAnsi" w:cstheme="majorHAnsi"/>
          <w:b/>
          <w:bCs/>
          <w:noProof w:val="0"/>
          <w:kern w:val="0"/>
          <w:sz w:val="26"/>
          <w:szCs w:val="26"/>
          <w:lang w:val="cs-CZ"/>
        </w:rPr>
        <w:t xml:space="preserve">Pravidla propagační spotřebitelské </w:t>
      </w:r>
      <w:r w:rsidR="004D53FB">
        <w:rPr>
          <w:rFonts w:asciiTheme="majorHAnsi" w:hAnsiTheme="majorHAnsi" w:cstheme="majorHAnsi"/>
          <w:b/>
          <w:bCs/>
          <w:noProof w:val="0"/>
          <w:kern w:val="0"/>
          <w:sz w:val="26"/>
          <w:szCs w:val="26"/>
          <w:lang w:val="cs-CZ"/>
        </w:rPr>
        <w:t>akce</w:t>
      </w:r>
    </w:p>
    <w:p w14:paraId="6E48DE36" w14:textId="3B0FDCD8" w:rsidR="004032AE" w:rsidRDefault="000C1352" w:rsidP="004032AE">
      <w:pPr>
        <w:pStyle w:val="Nzev"/>
        <w:rPr>
          <w:rFonts w:cstheme="majorHAnsi"/>
          <w:b w:val="0"/>
          <w:bCs/>
          <w:kern w:val="0"/>
          <w:sz w:val="26"/>
          <w:szCs w:val="26"/>
          <w:lang w:val="cs-CZ"/>
        </w:rPr>
      </w:pPr>
      <w:r w:rsidRPr="0046619E">
        <w:rPr>
          <w:rFonts w:cstheme="majorHAnsi"/>
          <w:kern w:val="0"/>
          <w:sz w:val="26"/>
          <w:szCs w:val="26"/>
          <w:lang w:val="cs-CZ"/>
        </w:rPr>
        <w:t>„</w:t>
      </w:r>
      <w:r w:rsidR="0046619E" w:rsidRPr="004032AE">
        <w:rPr>
          <w:rFonts w:cstheme="majorHAnsi"/>
          <w:sz w:val="26"/>
          <w:szCs w:val="26"/>
          <w:lang w:val="cs-CZ"/>
        </w:rPr>
        <w:t xml:space="preserve">Děkujeme, že kupujete české </w:t>
      </w:r>
      <w:r w:rsidR="0046619E" w:rsidRPr="0046619E">
        <w:rPr>
          <w:rFonts w:cstheme="majorHAnsi"/>
          <w:sz w:val="26"/>
          <w:szCs w:val="26"/>
          <w:lang w:val="cs-CZ"/>
        </w:rPr>
        <w:t>výrobky. To chce odměnu!</w:t>
      </w:r>
      <w:r w:rsidR="0046619E">
        <w:rPr>
          <w:rFonts w:cstheme="majorHAnsi"/>
          <w:sz w:val="26"/>
          <w:szCs w:val="26"/>
          <w:lang w:val="cs-CZ"/>
        </w:rPr>
        <w:t>“</w:t>
      </w:r>
    </w:p>
    <w:p w14:paraId="627221DA" w14:textId="3F822741" w:rsidR="004032AE" w:rsidRPr="004032AE" w:rsidRDefault="004032AE" w:rsidP="0046619E">
      <w:pPr>
        <w:pStyle w:val="Nzev"/>
        <w:rPr>
          <w:rFonts w:cstheme="majorHAnsi"/>
          <w:sz w:val="26"/>
          <w:szCs w:val="26"/>
          <w:lang w:val="cs-CZ"/>
        </w:rPr>
      </w:pPr>
    </w:p>
    <w:p w14:paraId="327530FB" w14:textId="77777777" w:rsidR="000C1352" w:rsidRPr="0046619E" w:rsidRDefault="000C1352" w:rsidP="000C135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noProof w:val="0"/>
          <w:kern w:val="0"/>
          <w:sz w:val="20"/>
          <w:szCs w:val="20"/>
          <w:lang w:val="cs-CZ"/>
        </w:rPr>
      </w:pPr>
      <w:r w:rsidRPr="0046619E">
        <w:rPr>
          <w:rFonts w:cstheme="minorHAnsi"/>
          <w:b/>
          <w:bCs/>
          <w:noProof w:val="0"/>
          <w:kern w:val="0"/>
          <w:sz w:val="20"/>
          <w:szCs w:val="20"/>
          <w:lang w:val="cs-CZ"/>
        </w:rPr>
        <w:t>1. Pořadatel a administrátor</w:t>
      </w:r>
    </w:p>
    <w:p w14:paraId="6874D168" w14:textId="57EC9D82" w:rsidR="000C1352" w:rsidRPr="0046619E" w:rsidRDefault="000C1352" w:rsidP="0046619E">
      <w:pPr>
        <w:pStyle w:val="Nzev"/>
        <w:rPr>
          <w:rFonts w:asciiTheme="minorHAnsi" w:hAnsiTheme="minorHAnsi" w:cstheme="minorHAnsi"/>
          <w:kern w:val="0"/>
          <w:sz w:val="20"/>
          <w:szCs w:val="20"/>
          <w:lang w:val="cs-CZ"/>
        </w:rPr>
      </w:pPr>
      <w:r w:rsidRPr="0046619E">
        <w:rPr>
          <w:rFonts w:asciiTheme="minorHAnsi" w:hAnsiTheme="minorHAnsi" w:cstheme="minorHAnsi"/>
          <w:b w:val="0"/>
          <w:bCs/>
          <w:kern w:val="0"/>
          <w:sz w:val="20"/>
          <w:szCs w:val="20"/>
          <w:lang w:val="cs-CZ"/>
        </w:rPr>
        <w:t xml:space="preserve">Pořadatelem a administrátorem propagační spotřebitelské </w:t>
      </w:r>
      <w:r w:rsidR="004D53FB">
        <w:rPr>
          <w:rFonts w:asciiTheme="minorHAnsi" w:hAnsiTheme="minorHAnsi" w:cstheme="minorHAnsi"/>
          <w:b w:val="0"/>
          <w:bCs/>
          <w:kern w:val="0"/>
          <w:sz w:val="20"/>
          <w:szCs w:val="20"/>
          <w:lang w:val="cs-CZ"/>
        </w:rPr>
        <w:t xml:space="preserve">akce </w:t>
      </w:r>
      <w:r w:rsidR="0046619E" w:rsidRPr="0046619E">
        <w:rPr>
          <w:rFonts w:cstheme="majorHAnsi"/>
          <w:b w:val="0"/>
          <w:bCs/>
          <w:kern w:val="0"/>
          <w:sz w:val="20"/>
          <w:szCs w:val="20"/>
          <w:lang w:val="cs-CZ"/>
        </w:rPr>
        <w:t>„</w:t>
      </w:r>
      <w:r w:rsidR="0046619E" w:rsidRPr="0046619E">
        <w:rPr>
          <w:rFonts w:cstheme="majorHAnsi"/>
          <w:b w:val="0"/>
          <w:bCs/>
          <w:sz w:val="20"/>
          <w:szCs w:val="20"/>
          <w:lang w:val="cs-CZ"/>
        </w:rPr>
        <w:t>Děkujeme, že kupujete české výrobky. To chce odměnu!“</w:t>
      </w:r>
      <w:r w:rsidR="0046619E">
        <w:rPr>
          <w:rFonts w:cstheme="majorHAnsi"/>
          <w:b w:val="0"/>
          <w:bCs/>
          <w:sz w:val="20"/>
          <w:szCs w:val="20"/>
          <w:lang w:val="cs-CZ"/>
        </w:rPr>
        <w:t xml:space="preserve"> </w:t>
      </w:r>
      <w:r w:rsidRPr="0046619E">
        <w:rPr>
          <w:rFonts w:asciiTheme="minorHAnsi" w:hAnsiTheme="minorHAnsi" w:cstheme="minorHAnsi"/>
          <w:kern w:val="0"/>
          <w:sz w:val="20"/>
          <w:szCs w:val="20"/>
          <w:lang w:val="cs-CZ"/>
        </w:rPr>
        <w:t xml:space="preserve">“ (dále jen </w:t>
      </w:r>
      <w:r w:rsidRPr="004D53FB">
        <w:rPr>
          <w:rFonts w:asciiTheme="minorHAnsi" w:hAnsiTheme="minorHAnsi" w:cstheme="minorHAnsi"/>
          <w:kern w:val="0"/>
          <w:sz w:val="20"/>
          <w:szCs w:val="20"/>
          <w:lang w:val="cs-CZ"/>
        </w:rPr>
        <w:t>„</w:t>
      </w:r>
      <w:r w:rsidR="004D53FB" w:rsidRPr="004D53FB">
        <w:rPr>
          <w:rFonts w:asciiTheme="minorHAnsi" w:hAnsiTheme="minorHAnsi" w:cstheme="minorHAnsi"/>
          <w:kern w:val="0"/>
          <w:sz w:val="20"/>
          <w:szCs w:val="20"/>
          <w:lang w:val="cs-CZ"/>
        </w:rPr>
        <w:t>akce</w:t>
      </w:r>
      <w:r w:rsidRPr="0046619E">
        <w:rPr>
          <w:rFonts w:asciiTheme="minorHAnsi" w:hAnsiTheme="minorHAnsi" w:cstheme="minorHAnsi"/>
          <w:kern w:val="0"/>
          <w:sz w:val="20"/>
          <w:szCs w:val="20"/>
          <w:lang w:val="cs-CZ"/>
        </w:rPr>
        <w:t>“) je ABB s.r.o., divize Elektrotechnické výrobky,</w:t>
      </w:r>
    </w:p>
    <w:p w14:paraId="649275F2" w14:textId="77777777" w:rsidR="000C1352" w:rsidRPr="0046619E" w:rsidRDefault="000C1352" w:rsidP="000C1352">
      <w:pPr>
        <w:autoSpaceDE w:val="0"/>
        <w:autoSpaceDN w:val="0"/>
        <w:adjustRightInd w:val="0"/>
        <w:spacing w:line="240" w:lineRule="auto"/>
        <w:rPr>
          <w:rFonts w:cstheme="minorHAnsi"/>
          <w:noProof w:val="0"/>
          <w:kern w:val="0"/>
          <w:sz w:val="20"/>
          <w:szCs w:val="20"/>
          <w:lang w:val="cs-CZ"/>
        </w:rPr>
      </w:pPr>
      <w:r w:rsidRPr="0046619E">
        <w:rPr>
          <w:rFonts w:cstheme="minorHAnsi"/>
          <w:noProof w:val="0"/>
          <w:kern w:val="0"/>
          <w:sz w:val="20"/>
          <w:szCs w:val="20"/>
          <w:lang w:val="cs-CZ"/>
        </w:rPr>
        <w:t>se sídlem Vyskočilova 1561/4a, 140 00 Praha 4, IČO: 49682563, zapsaná v obchodním</w:t>
      </w:r>
    </w:p>
    <w:p w14:paraId="0C12CD7E" w14:textId="241F6306" w:rsidR="00AA256B" w:rsidRDefault="000C1352" w:rsidP="000C1352">
      <w:pPr>
        <w:pStyle w:val="Body"/>
        <w:rPr>
          <w:rFonts w:cstheme="minorHAnsi"/>
          <w:kern w:val="0"/>
          <w:sz w:val="20"/>
          <w:szCs w:val="20"/>
          <w:lang w:val="cs-CZ"/>
        </w:rPr>
      </w:pPr>
      <w:r w:rsidRPr="0046619E">
        <w:rPr>
          <w:rFonts w:cstheme="minorHAnsi"/>
          <w:kern w:val="0"/>
          <w:sz w:val="20"/>
          <w:szCs w:val="20"/>
          <w:lang w:val="cs-CZ"/>
        </w:rPr>
        <w:t>rejstříku vedeném Městským soudem v Praze, oddíl C, vložka 79391 (dále jen „pořadatel“).</w:t>
      </w:r>
    </w:p>
    <w:p w14:paraId="2DF45FCA" w14:textId="5B7A9AED" w:rsidR="0041515D" w:rsidRPr="0041515D" w:rsidRDefault="0041515D" w:rsidP="0041515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</w:pPr>
      <w:r w:rsidRPr="0041515D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 xml:space="preserve">2. Termín konání </w:t>
      </w:r>
      <w:r w:rsidR="000F774D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>akce</w:t>
      </w:r>
      <w:r w:rsidR="000F774D" w:rsidRPr="0041515D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 xml:space="preserve"> </w:t>
      </w:r>
      <w:r w:rsidRPr="0041515D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 xml:space="preserve">a výrobky zapojené do </w:t>
      </w:r>
      <w:r w:rsidR="000F774D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>akce</w:t>
      </w:r>
    </w:p>
    <w:p w14:paraId="130B9989" w14:textId="09966E83" w:rsidR="0041515D" w:rsidRPr="0041515D" w:rsidRDefault="000F774D" w:rsidP="0041515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  <w:r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Akce</w:t>
      </w: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</w:t>
      </w:r>
      <w:r w:rsidR="0041515D"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probíhá na území České republiky (dále jen „místo konání“ </w:t>
      </w:r>
      <w:r w:rsid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akce</w:t>
      </w:r>
      <w:r w:rsidR="0041515D"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) v období</w:t>
      </w:r>
    </w:p>
    <w:p w14:paraId="3F0DC562" w14:textId="34D1513C" w:rsidR="0041515D" w:rsidRPr="0041515D" w:rsidRDefault="0041515D" w:rsidP="0041515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od </w:t>
      </w:r>
      <w:r w:rsidR="00A10F55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1</w:t>
      </w: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.</w:t>
      </w:r>
      <w:r w:rsidR="000F774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</w:t>
      </w:r>
      <w:r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května</w:t>
      </w: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</w:t>
      </w:r>
      <w:r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2023 nebo do vyčerpání zásob triček</w:t>
      </w:r>
      <w:r w:rsidR="00DD5F1B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(10</w:t>
      </w:r>
      <w:r w:rsidR="00DA1C0C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</w:t>
      </w:r>
      <w:r w:rsidR="00DD5F1B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000 ks).</w:t>
      </w: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Do </w:t>
      </w:r>
      <w:r w:rsidR="00DD5F1B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akce</w:t>
      </w: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jsou</w:t>
      </w:r>
    </w:p>
    <w:p w14:paraId="15D7176F" w14:textId="0A12C294" w:rsidR="0041515D" w:rsidRPr="0041515D" w:rsidRDefault="0041515D" w:rsidP="00926C2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zapojeny </w:t>
      </w:r>
      <w:r w:rsidR="00DD5F1B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přístroje spínačů řady 3559 </w:t>
      </w: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ABB</w:t>
      </w:r>
      <w:r w:rsidR="00926C29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. Dále jen „akční produkt“. </w:t>
      </w:r>
    </w:p>
    <w:p w14:paraId="3286DD87" w14:textId="77777777" w:rsidR="00257EEB" w:rsidRDefault="00257EEB" w:rsidP="0041515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</w:pPr>
    </w:p>
    <w:p w14:paraId="77AAAEA0" w14:textId="63AE5885" w:rsidR="0041515D" w:rsidRPr="0041515D" w:rsidRDefault="0041515D" w:rsidP="0041515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</w:pPr>
      <w:r w:rsidRPr="0041515D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 xml:space="preserve">3. Účastníci </w:t>
      </w:r>
      <w:r w:rsidR="00926C29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>akce</w:t>
      </w:r>
    </w:p>
    <w:p w14:paraId="69FA1DE5" w14:textId="75D09FEA" w:rsidR="0041515D" w:rsidRPr="0041515D" w:rsidRDefault="004A7E6D" w:rsidP="0041515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  <w:r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Akce</w:t>
      </w:r>
      <w:r w:rsidR="0041515D"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se může účastnit fyzická nebo právnická osoba, podnikající na základě</w:t>
      </w:r>
    </w:p>
    <w:p w14:paraId="3B59B814" w14:textId="77777777" w:rsidR="0041515D" w:rsidRPr="0041515D" w:rsidRDefault="0041515D" w:rsidP="0041515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Živnostenského oprávnění v oboru elektroinstalace, která splní všechny podmínky</w:t>
      </w:r>
    </w:p>
    <w:p w14:paraId="7BF7A197" w14:textId="28BDF905" w:rsidR="0041515D" w:rsidRDefault="004A7E6D" w:rsidP="0041515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  <w:r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akce</w:t>
      </w:r>
      <w:r w:rsidR="0041515D"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, uvedené v těchto úplných pravidlech (dále jen „účastník“).</w:t>
      </w:r>
    </w:p>
    <w:p w14:paraId="1B06F1E3" w14:textId="77777777" w:rsidR="00DA1C0C" w:rsidRDefault="00DA1C0C" w:rsidP="0041515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</w:p>
    <w:p w14:paraId="65FF2540" w14:textId="36DCD0F4" w:rsidR="0041515D" w:rsidRPr="0041515D" w:rsidRDefault="0041515D" w:rsidP="0041515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</w:pPr>
      <w:r w:rsidRPr="0041515D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>4. Účast v</w:t>
      </w:r>
      <w:r w:rsidR="00257EEB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> </w:t>
      </w:r>
      <w:r w:rsidR="004A7E6D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>akci</w:t>
      </w:r>
      <w:r w:rsidR="00257EEB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 xml:space="preserve">, odměna </w:t>
      </w:r>
      <w:r w:rsidR="00C1659B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>a nárok na odměnu</w:t>
      </w:r>
    </w:p>
    <w:p w14:paraId="3EC6FA1D" w14:textId="0969F93D" w:rsidR="0041515D" w:rsidRDefault="0041515D" w:rsidP="00671D0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Účastník se zapojí do </w:t>
      </w:r>
      <w:r w:rsidR="004A7E6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akce</w:t>
      </w:r>
      <w:r w:rsidRPr="0041515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tím, že v průběhu </w:t>
      </w:r>
      <w:r w:rsidR="00DA1C0C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konání </w:t>
      </w:r>
      <w:r w:rsidR="004A7E6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akce, tj. </w:t>
      </w:r>
      <w:r w:rsidR="00A10F55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od</w:t>
      </w:r>
      <w:r w:rsidR="004A7E6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</w:t>
      </w:r>
      <w:r w:rsidR="00A10F55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1</w:t>
      </w:r>
      <w:r w:rsidR="004A7E6D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. května </w:t>
      </w:r>
      <w:r w:rsidR="003A04FE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do vyčerpání zásob triček </w:t>
      </w:r>
      <w:r w:rsidR="003A04FE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 xml:space="preserve">jednorázově </w:t>
      </w:r>
      <w:r w:rsidR="00DA1C0C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 xml:space="preserve">nakoupí </w:t>
      </w:r>
      <w:r w:rsidR="003A04FE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>25 a více kusů</w:t>
      </w:r>
      <w:r w:rsidR="003A04FE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přístrojů spínačů řady 3559.</w:t>
      </w:r>
      <w:r w:rsidR="00671D0A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Nákup je potřeba realizovat </w:t>
      </w:r>
      <w:r w:rsidR="00671D0A" w:rsidRPr="00BC6734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 xml:space="preserve">osobně </w:t>
      </w:r>
      <w:r w:rsidR="009C2288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v prodejně. Pokud chce účastník získat další tričko, musí uskutečnit další nákup na jiný </w:t>
      </w:r>
      <w:r w:rsidR="00C1659B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daňový doklad. </w:t>
      </w:r>
    </w:p>
    <w:p w14:paraId="0A4A6273" w14:textId="51326D36" w:rsidR="000318C1" w:rsidRDefault="00C1659B" w:rsidP="00671D0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  <w:r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Není tedy možné získat například </w:t>
      </w:r>
      <w:r w:rsidR="000318C1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tři trička </w:t>
      </w:r>
      <w:r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na </w:t>
      </w:r>
      <w:r w:rsidR="000318C1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jeden </w:t>
      </w:r>
      <w:r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daňový doklad, </w:t>
      </w:r>
      <w:r w:rsidR="000318C1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na kterém je nákup </w:t>
      </w:r>
      <w:r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75 k</w:t>
      </w:r>
      <w:r w:rsidR="000318C1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usů přístrojů spínačů 3559, ale pouze jedno tričko</w:t>
      </w:r>
      <w:r w:rsidR="00DA1C0C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.</w:t>
      </w:r>
    </w:p>
    <w:p w14:paraId="737AB36B" w14:textId="4541F21A" w:rsidR="00E31602" w:rsidRDefault="00E31602" w:rsidP="00671D0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</w:p>
    <w:p w14:paraId="122F0F3A" w14:textId="7654DCFB" w:rsidR="00E31602" w:rsidRDefault="00E31602" w:rsidP="00E3160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  <w:r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>5</w:t>
      </w:r>
      <w:r w:rsidRPr="0041515D"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 xml:space="preserve">. </w:t>
      </w:r>
      <w:r>
        <w:rPr>
          <w:rFonts w:asciiTheme="majorHAnsi" w:hAnsiTheme="majorHAnsi" w:cstheme="majorHAnsi"/>
          <w:b/>
          <w:bCs/>
          <w:noProof w:val="0"/>
          <w:kern w:val="0"/>
          <w:sz w:val="20"/>
          <w:szCs w:val="20"/>
          <w:lang w:val="cs-CZ"/>
        </w:rPr>
        <w:t>Vyhodnocení – předání odměny</w:t>
      </w:r>
    </w:p>
    <w:p w14:paraId="30AE76E1" w14:textId="2F6C5B95" w:rsidR="00E31602" w:rsidRDefault="00E31602" w:rsidP="00E3160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noProof w:val="0"/>
          <w:color w:val="FF0000"/>
          <w:kern w:val="0"/>
          <w:sz w:val="20"/>
          <w:szCs w:val="20"/>
          <w:lang w:val="cs-CZ"/>
        </w:rPr>
      </w:pPr>
      <w:r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Odměnu získává účastník okamžitě po uskutečnění nákupu. Trička jsou k dispozici ve velikostech M, L, XL a XXL. </w:t>
      </w:r>
      <w:r w:rsidR="000F39A3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V případě, že tričko zvolené velikosti nebude ve velkoobchodní prodejně k dispozici, je nutné vybrat si z dostupných velikostí</w:t>
      </w:r>
      <w:r w:rsidR="00DA1C0C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>.</w:t>
      </w:r>
      <w:r w:rsidR="000F39A3"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  <w:t xml:space="preserve"> </w:t>
      </w:r>
    </w:p>
    <w:p w14:paraId="5696893B" w14:textId="681B852E" w:rsidR="009E483B" w:rsidRDefault="009E483B" w:rsidP="00E3160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noProof w:val="0"/>
          <w:color w:val="FF0000"/>
          <w:kern w:val="0"/>
          <w:sz w:val="20"/>
          <w:szCs w:val="20"/>
          <w:lang w:val="cs-CZ"/>
        </w:rPr>
      </w:pPr>
    </w:p>
    <w:p w14:paraId="4C8AD040" w14:textId="46888323" w:rsidR="009E483B" w:rsidRPr="009E483B" w:rsidRDefault="009E483B" w:rsidP="00526741">
      <w:pPr>
        <w:autoSpaceDE w:val="0"/>
        <w:autoSpaceDN w:val="0"/>
        <w:adjustRightInd w:val="0"/>
        <w:spacing w:line="240" w:lineRule="auto"/>
        <w:rPr>
          <w:rFonts w:cstheme="minorHAnsi"/>
          <w:noProof w:val="0"/>
          <w:kern w:val="0"/>
          <w:sz w:val="20"/>
          <w:szCs w:val="20"/>
          <w:lang w:val="cs-CZ"/>
        </w:rPr>
      </w:pPr>
      <w:r>
        <w:rPr>
          <w:rFonts w:cstheme="minorHAnsi"/>
          <w:noProof w:val="0"/>
          <w:kern w:val="0"/>
          <w:sz w:val="20"/>
          <w:szCs w:val="20"/>
          <w:lang w:val="cs-CZ"/>
        </w:rPr>
        <w:t>Akce</w:t>
      </w:r>
      <w:r w:rsidRPr="009E483B">
        <w:rPr>
          <w:rFonts w:cstheme="minorHAnsi"/>
          <w:noProof w:val="0"/>
          <w:kern w:val="0"/>
          <w:sz w:val="20"/>
          <w:szCs w:val="20"/>
          <w:lang w:val="cs-CZ"/>
        </w:rPr>
        <w:t xml:space="preserve"> je určena pro </w:t>
      </w:r>
      <w:r w:rsidRPr="009E483B">
        <w:rPr>
          <w:rFonts w:cstheme="minorHAnsi"/>
          <w:b/>
          <w:bCs/>
          <w:noProof w:val="0"/>
          <w:kern w:val="0"/>
          <w:sz w:val="20"/>
          <w:szCs w:val="20"/>
          <w:lang w:val="cs-CZ"/>
        </w:rPr>
        <w:t>rezidenční a bytový segment</w:t>
      </w:r>
      <w:r>
        <w:rPr>
          <w:rFonts w:cstheme="minorHAnsi"/>
          <w:b/>
          <w:bCs/>
          <w:noProof w:val="0"/>
          <w:kern w:val="0"/>
          <w:sz w:val="20"/>
          <w:szCs w:val="20"/>
          <w:lang w:val="cs-CZ"/>
        </w:rPr>
        <w:t xml:space="preserve">. </w:t>
      </w:r>
      <w:r w:rsidR="00526741">
        <w:rPr>
          <w:rFonts w:cstheme="minorHAnsi"/>
          <w:noProof w:val="0"/>
          <w:kern w:val="0"/>
          <w:sz w:val="20"/>
          <w:szCs w:val="20"/>
          <w:lang w:val="cs-CZ"/>
        </w:rPr>
        <w:t>Ú</w:t>
      </w:r>
      <w:r w:rsidRPr="009E483B">
        <w:rPr>
          <w:rFonts w:cstheme="minorHAnsi"/>
          <w:noProof w:val="0"/>
          <w:kern w:val="0"/>
          <w:sz w:val="20"/>
          <w:szCs w:val="20"/>
          <w:lang w:val="cs-CZ"/>
        </w:rPr>
        <w:t>častník souhlasí s</w:t>
      </w:r>
      <w:r w:rsidR="00526741">
        <w:rPr>
          <w:rFonts w:cstheme="minorHAnsi"/>
          <w:noProof w:val="0"/>
          <w:kern w:val="0"/>
          <w:sz w:val="20"/>
          <w:szCs w:val="20"/>
          <w:lang w:val="cs-CZ"/>
        </w:rPr>
        <w:t xml:space="preserve"> výše</w:t>
      </w:r>
      <w:r w:rsidRPr="009E483B">
        <w:rPr>
          <w:rFonts w:cstheme="minorHAnsi"/>
          <w:noProof w:val="0"/>
          <w:kern w:val="0"/>
          <w:sz w:val="20"/>
          <w:szCs w:val="20"/>
          <w:lang w:val="cs-CZ"/>
        </w:rPr>
        <w:t xml:space="preserve"> </w:t>
      </w:r>
      <w:r w:rsidR="00526741">
        <w:rPr>
          <w:rFonts w:cstheme="minorHAnsi"/>
          <w:noProof w:val="0"/>
          <w:kern w:val="0"/>
          <w:sz w:val="20"/>
          <w:szCs w:val="20"/>
          <w:lang w:val="cs-CZ"/>
        </w:rPr>
        <w:t>uvedenými</w:t>
      </w:r>
      <w:r w:rsidRPr="009E483B">
        <w:rPr>
          <w:rFonts w:cstheme="minorHAnsi"/>
          <w:noProof w:val="0"/>
          <w:kern w:val="0"/>
          <w:sz w:val="20"/>
          <w:szCs w:val="20"/>
          <w:lang w:val="cs-CZ"/>
        </w:rPr>
        <w:t xml:space="preserve"> podmínkami </w:t>
      </w:r>
      <w:r w:rsidR="00526741">
        <w:rPr>
          <w:rFonts w:cstheme="minorHAnsi"/>
          <w:noProof w:val="0"/>
          <w:kern w:val="0"/>
          <w:sz w:val="20"/>
          <w:szCs w:val="20"/>
          <w:lang w:val="cs-CZ"/>
        </w:rPr>
        <w:t>akce</w:t>
      </w:r>
      <w:r w:rsidRPr="009E483B">
        <w:rPr>
          <w:rFonts w:cstheme="minorHAnsi"/>
          <w:noProof w:val="0"/>
          <w:kern w:val="0"/>
          <w:sz w:val="20"/>
          <w:szCs w:val="20"/>
          <w:lang w:val="cs-CZ"/>
        </w:rPr>
        <w:t>.</w:t>
      </w:r>
    </w:p>
    <w:p w14:paraId="26151764" w14:textId="77777777" w:rsidR="00E31602" w:rsidRDefault="00E31602" w:rsidP="00671D0A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noProof w:val="0"/>
          <w:kern w:val="0"/>
          <w:sz w:val="20"/>
          <w:szCs w:val="20"/>
          <w:lang w:val="cs-CZ"/>
        </w:rPr>
      </w:pPr>
    </w:p>
    <w:p w14:paraId="33356975" w14:textId="6A2643B3" w:rsidR="005155D9" w:rsidRPr="005155D9" w:rsidRDefault="00BC6734" w:rsidP="005155D9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noProof w:val="0"/>
          <w:kern w:val="0"/>
          <w:sz w:val="20"/>
          <w:szCs w:val="20"/>
          <w:lang w:val="cs-CZ"/>
        </w:rPr>
      </w:pPr>
      <w:r>
        <w:rPr>
          <w:rFonts w:cstheme="minorHAnsi"/>
          <w:b/>
          <w:bCs/>
          <w:noProof w:val="0"/>
          <w:kern w:val="0"/>
          <w:sz w:val="20"/>
          <w:szCs w:val="20"/>
          <w:lang w:val="cs-CZ"/>
        </w:rPr>
        <w:t>6</w:t>
      </w:r>
      <w:r w:rsidR="005155D9" w:rsidRPr="005155D9">
        <w:rPr>
          <w:rFonts w:cstheme="minorHAnsi"/>
          <w:b/>
          <w:bCs/>
          <w:noProof w:val="0"/>
          <w:kern w:val="0"/>
          <w:sz w:val="20"/>
          <w:szCs w:val="20"/>
          <w:lang w:val="cs-CZ"/>
        </w:rPr>
        <w:t>. Závěrečná ustanovení</w:t>
      </w:r>
    </w:p>
    <w:p w14:paraId="231B877F" w14:textId="6521EAE1" w:rsidR="005155D9" w:rsidRPr="005155D9" w:rsidRDefault="005155D9" w:rsidP="005155D9">
      <w:pPr>
        <w:autoSpaceDE w:val="0"/>
        <w:autoSpaceDN w:val="0"/>
        <w:adjustRightInd w:val="0"/>
        <w:spacing w:line="240" w:lineRule="auto"/>
        <w:rPr>
          <w:rFonts w:cstheme="minorHAnsi"/>
          <w:noProof w:val="0"/>
          <w:kern w:val="0"/>
          <w:sz w:val="20"/>
          <w:szCs w:val="20"/>
          <w:lang w:val="cs-CZ"/>
        </w:rPr>
      </w:pPr>
      <w:r>
        <w:rPr>
          <w:rFonts w:cstheme="minorHAnsi"/>
          <w:noProof w:val="0"/>
          <w:kern w:val="0"/>
          <w:sz w:val="20"/>
          <w:szCs w:val="20"/>
          <w:lang w:val="cs-CZ"/>
        </w:rPr>
        <w:t xml:space="preserve">Účastník akce si </w:t>
      </w:r>
      <w:r w:rsidRPr="005155D9">
        <w:rPr>
          <w:rFonts w:cstheme="minorHAnsi"/>
          <w:noProof w:val="0"/>
          <w:kern w:val="0"/>
          <w:sz w:val="20"/>
          <w:szCs w:val="20"/>
          <w:lang w:val="cs-CZ"/>
        </w:rPr>
        <w:t xml:space="preserve">nemůže nárokovat jinou </w:t>
      </w:r>
      <w:r>
        <w:rPr>
          <w:rFonts w:cstheme="minorHAnsi"/>
          <w:noProof w:val="0"/>
          <w:kern w:val="0"/>
          <w:sz w:val="20"/>
          <w:szCs w:val="20"/>
          <w:lang w:val="cs-CZ"/>
        </w:rPr>
        <w:t>odměnu</w:t>
      </w:r>
      <w:r w:rsidRPr="005155D9">
        <w:rPr>
          <w:rFonts w:cstheme="minorHAnsi"/>
          <w:noProof w:val="0"/>
          <w:kern w:val="0"/>
          <w:sz w:val="20"/>
          <w:szCs w:val="20"/>
          <w:lang w:val="cs-CZ"/>
        </w:rPr>
        <w:t xml:space="preserve">, než která mu bude vydána a nemá nárok </w:t>
      </w:r>
      <w:r w:rsidR="00AE75F8">
        <w:rPr>
          <w:rFonts w:cstheme="minorHAnsi"/>
          <w:noProof w:val="0"/>
          <w:kern w:val="0"/>
          <w:sz w:val="20"/>
          <w:szCs w:val="20"/>
          <w:lang w:val="cs-CZ"/>
        </w:rPr>
        <w:t>odměnu</w:t>
      </w:r>
      <w:r w:rsidRPr="005155D9">
        <w:rPr>
          <w:rFonts w:cstheme="minorHAnsi"/>
          <w:noProof w:val="0"/>
          <w:kern w:val="0"/>
          <w:sz w:val="20"/>
          <w:szCs w:val="20"/>
          <w:lang w:val="cs-CZ"/>
        </w:rPr>
        <w:t xml:space="preserve"> reklamovat.</w:t>
      </w:r>
    </w:p>
    <w:p w14:paraId="7229CC61" w14:textId="0B632EB8" w:rsidR="005155D9" w:rsidRPr="005155D9" w:rsidRDefault="00AE75F8" w:rsidP="005155D9">
      <w:pPr>
        <w:autoSpaceDE w:val="0"/>
        <w:autoSpaceDN w:val="0"/>
        <w:adjustRightInd w:val="0"/>
        <w:spacing w:line="240" w:lineRule="auto"/>
        <w:rPr>
          <w:rFonts w:cstheme="minorHAnsi"/>
          <w:noProof w:val="0"/>
          <w:kern w:val="0"/>
          <w:sz w:val="20"/>
          <w:szCs w:val="20"/>
          <w:lang w:val="cs-CZ"/>
        </w:rPr>
      </w:pPr>
      <w:r>
        <w:rPr>
          <w:rFonts w:cstheme="minorHAnsi"/>
          <w:noProof w:val="0"/>
          <w:kern w:val="0"/>
          <w:sz w:val="20"/>
          <w:szCs w:val="20"/>
          <w:lang w:val="cs-CZ"/>
        </w:rPr>
        <w:t>Odměnu</w:t>
      </w:r>
      <w:r w:rsidR="005155D9" w:rsidRPr="005155D9">
        <w:rPr>
          <w:rFonts w:cstheme="minorHAnsi"/>
          <w:noProof w:val="0"/>
          <w:kern w:val="0"/>
          <w:sz w:val="20"/>
          <w:szCs w:val="20"/>
          <w:lang w:val="cs-CZ"/>
        </w:rPr>
        <w:t xml:space="preserve"> není možné alternativně vyplatit v hotovosti ani v jiném plnění. </w:t>
      </w:r>
      <w:r>
        <w:rPr>
          <w:rFonts w:cstheme="minorHAnsi"/>
          <w:noProof w:val="0"/>
          <w:kern w:val="0"/>
          <w:sz w:val="20"/>
          <w:szCs w:val="20"/>
          <w:lang w:val="cs-CZ"/>
        </w:rPr>
        <w:t>Odměn</w:t>
      </w:r>
      <w:r w:rsidR="00EB2B5E">
        <w:rPr>
          <w:rFonts w:cstheme="minorHAnsi"/>
          <w:noProof w:val="0"/>
          <w:kern w:val="0"/>
          <w:sz w:val="20"/>
          <w:szCs w:val="20"/>
          <w:lang w:val="cs-CZ"/>
        </w:rPr>
        <w:t>u</w:t>
      </w:r>
      <w:r w:rsidR="005155D9" w:rsidRPr="005155D9">
        <w:rPr>
          <w:rFonts w:cstheme="minorHAnsi"/>
          <w:noProof w:val="0"/>
          <w:kern w:val="0"/>
          <w:sz w:val="20"/>
          <w:szCs w:val="20"/>
          <w:lang w:val="cs-CZ"/>
        </w:rPr>
        <w:t xml:space="preserve"> není</w:t>
      </w:r>
    </w:p>
    <w:p w14:paraId="48929CC0" w14:textId="77777777" w:rsidR="005155D9" w:rsidRPr="005155D9" w:rsidRDefault="005155D9" w:rsidP="005155D9">
      <w:pPr>
        <w:autoSpaceDE w:val="0"/>
        <w:autoSpaceDN w:val="0"/>
        <w:adjustRightInd w:val="0"/>
        <w:spacing w:line="240" w:lineRule="auto"/>
        <w:rPr>
          <w:rFonts w:cstheme="minorHAnsi"/>
          <w:noProof w:val="0"/>
          <w:kern w:val="0"/>
          <w:sz w:val="20"/>
          <w:szCs w:val="20"/>
          <w:lang w:val="cs-CZ"/>
        </w:rPr>
      </w:pPr>
      <w:r w:rsidRPr="005155D9">
        <w:rPr>
          <w:rFonts w:cstheme="minorHAnsi"/>
          <w:noProof w:val="0"/>
          <w:kern w:val="0"/>
          <w:sz w:val="20"/>
          <w:szCs w:val="20"/>
          <w:lang w:val="cs-CZ"/>
        </w:rPr>
        <w:t>možné vymáhat soudní cestou. Zjistí-li pořadatel spáchání podvodného nebo nekalého</w:t>
      </w:r>
    </w:p>
    <w:p w14:paraId="3B9440CD" w14:textId="6E15BBEF" w:rsidR="005155D9" w:rsidRPr="005155D9" w:rsidRDefault="005155D9" w:rsidP="005155D9">
      <w:pPr>
        <w:autoSpaceDE w:val="0"/>
        <w:autoSpaceDN w:val="0"/>
        <w:adjustRightInd w:val="0"/>
        <w:spacing w:line="240" w:lineRule="auto"/>
        <w:rPr>
          <w:rFonts w:cstheme="minorHAnsi"/>
          <w:noProof w:val="0"/>
          <w:kern w:val="0"/>
          <w:sz w:val="20"/>
          <w:szCs w:val="20"/>
          <w:lang w:val="cs-CZ"/>
        </w:rPr>
      </w:pPr>
      <w:r w:rsidRPr="005155D9">
        <w:rPr>
          <w:rFonts w:cstheme="minorHAnsi"/>
          <w:noProof w:val="0"/>
          <w:kern w:val="0"/>
          <w:sz w:val="20"/>
          <w:szCs w:val="20"/>
          <w:lang w:val="cs-CZ"/>
        </w:rPr>
        <w:t xml:space="preserve">jednání některého z účastníků či jiné osoby, která dopomohla účastníkovi k získání </w:t>
      </w:r>
      <w:r w:rsidR="00AE75F8">
        <w:rPr>
          <w:rFonts w:cstheme="minorHAnsi"/>
          <w:noProof w:val="0"/>
          <w:kern w:val="0"/>
          <w:sz w:val="20"/>
          <w:szCs w:val="20"/>
          <w:lang w:val="cs-CZ"/>
        </w:rPr>
        <w:t>odměny</w:t>
      </w:r>
      <w:r w:rsidRPr="005155D9">
        <w:rPr>
          <w:rFonts w:cstheme="minorHAnsi"/>
          <w:noProof w:val="0"/>
          <w:kern w:val="0"/>
          <w:sz w:val="20"/>
          <w:szCs w:val="20"/>
          <w:lang w:val="cs-CZ"/>
        </w:rPr>
        <w:t>,</w:t>
      </w:r>
    </w:p>
    <w:p w14:paraId="4186C427" w14:textId="198DADD1" w:rsidR="005155D9" w:rsidRPr="005155D9" w:rsidRDefault="00AE75F8" w:rsidP="005155D9">
      <w:pPr>
        <w:autoSpaceDE w:val="0"/>
        <w:autoSpaceDN w:val="0"/>
        <w:adjustRightInd w:val="0"/>
        <w:spacing w:line="240" w:lineRule="auto"/>
        <w:rPr>
          <w:rFonts w:cstheme="minorHAnsi"/>
          <w:noProof w:val="0"/>
          <w:kern w:val="0"/>
          <w:sz w:val="20"/>
          <w:szCs w:val="20"/>
          <w:lang w:val="cs-CZ"/>
        </w:rPr>
      </w:pPr>
      <w:r>
        <w:rPr>
          <w:rFonts w:cstheme="minorHAnsi"/>
          <w:noProof w:val="0"/>
          <w:kern w:val="0"/>
          <w:sz w:val="20"/>
          <w:szCs w:val="20"/>
          <w:lang w:val="cs-CZ"/>
        </w:rPr>
        <w:t>odměna</w:t>
      </w:r>
      <w:r w:rsidR="005155D9" w:rsidRPr="005155D9">
        <w:rPr>
          <w:rFonts w:cstheme="minorHAnsi"/>
          <w:noProof w:val="0"/>
          <w:kern w:val="0"/>
          <w:sz w:val="20"/>
          <w:szCs w:val="20"/>
          <w:lang w:val="cs-CZ"/>
        </w:rPr>
        <w:t xml:space="preserve"> se nepředá. Pořadatel si vyhrazuje právo kdykoliv pozměnit pravidla </w:t>
      </w:r>
      <w:r>
        <w:rPr>
          <w:rFonts w:cstheme="minorHAnsi"/>
          <w:noProof w:val="0"/>
          <w:kern w:val="0"/>
          <w:sz w:val="20"/>
          <w:szCs w:val="20"/>
          <w:lang w:val="cs-CZ"/>
        </w:rPr>
        <w:t>akce</w:t>
      </w:r>
      <w:r w:rsidR="005155D9" w:rsidRPr="005155D9">
        <w:rPr>
          <w:rFonts w:cstheme="minorHAnsi"/>
          <w:noProof w:val="0"/>
          <w:kern w:val="0"/>
          <w:sz w:val="20"/>
          <w:szCs w:val="20"/>
          <w:lang w:val="cs-CZ"/>
        </w:rPr>
        <w:t xml:space="preserve">, či </w:t>
      </w:r>
      <w:r>
        <w:rPr>
          <w:rFonts w:cstheme="minorHAnsi"/>
          <w:noProof w:val="0"/>
          <w:kern w:val="0"/>
          <w:sz w:val="20"/>
          <w:szCs w:val="20"/>
          <w:lang w:val="cs-CZ"/>
        </w:rPr>
        <w:t>akc</w:t>
      </w:r>
      <w:r w:rsidR="0062073C">
        <w:rPr>
          <w:rFonts w:cstheme="minorHAnsi"/>
          <w:noProof w:val="0"/>
          <w:kern w:val="0"/>
          <w:sz w:val="20"/>
          <w:szCs w:val="20"/>
          <w:lang w:val="cs-CZ"/>
        </w:rPr>
        <w:t>i</w:t>
      </w:r>
    </w:p>
    <w:p w14:paraId="6A1FD12D" w14:textId="77777777" w:rsidR="005155D9" w:rsidRPr="005155D9" w:rsidRDefault="005155D9" w:rsidP="005155D9">
      <w:pPr>
        <w:autoSpaceDE w:val="0"/>
        <w:autoSpaceDN w:val="0"/>
        <w:adjustRightInd w:val="0"/>
        <w:spacing w:line="240" w:lineRule="auto"/>
        <w:rPr>
          <w:rFonts w:cstheme="minorHAnsi"/>
          <w:noProof w:val="0"/>
          <w:kern w:val="0"/>
          <w:sz w:val="20"/>
          <w:szCs w:val="20"/>
          <w:lang w:val="cs-CZ"/>
        </w:rPr>
      </w:pPr>
      <w:r w:rsidRPr="005155D9">
        <w:rPr>
          <w:rFonts w:cstheme="minorHAnsi"/>
          <w:noProof w:val="0"/>
          <w:kern w:val="0"/>
          <w:sz w:val="20"/>
          <w:szCs w:val="20"/>
          <w:lang w:val="cs-CZ"/>
        </w:rPr>
        <w:t>úplně zrušit bez udání důvodů. Viz webové stránky pořadatele.</w:t>
      </w:r>
    </w:p>
    <w:p w14:paraId="4320954D" w14:textId="77777777" w:rsidR="0062073C" w:rsidRDefault="0062073C" w:rsidP="005155D9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noProof w:val="0"/>
          <w:kern w:val="0"/>
          <w:sz w:val="20"/>
          <w:szCs w:val="20"/>
          <w:lang w:val="cs-CZ"/>
        </w:rPr>
      </w:pPr>
    </w:p>
    <w:p w14:paraId="345A32BA" w14:textId="59DFB1F1" w:rsidR="00664E1A" w:rsidRDefault="00664E1A" w:rsidP="009B0F30">
      <w:pPr>
        <w:pStyle w:val="Body"/>
        <w:rPr>
          <w:rFonts w:ascii="ABBvoice-Light" w:hAnsi="ABBvoice-Light" w:cs="ABBvoice-Light"/>
          <w:kern w:val="0"/>
          <w:sz w:val="26"/>
          <w:szCs w:val="26"/>
          <w:lang w:val="cs-CZ"/>
        </w:rPr>
      </w:pPr>
    </w:p>
    <w:sectPr w:rsidR="00664E1A" w:rsidSect="00AA6A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134" w:right="1276" w:bottom="709" w:left="1276" w:header="533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A21C" w14:textId="77777777" w:rsidR="001E1B78" w:rsidRDefault="001E1B78" w:rsidP="00C60D54">
      <w:pPr>
        <w:pStyle w:val="EndnoteSeparator"/>
      </w:pPr>
    </w:p>
  </w:endnote>
  <w:endnote w:type="continuationSeparator" w:id="0">
    <w:p w14:paraId="2AFA46B2" w14:textId="77777777" w:rsidR="001E1B78" w:rsidRDefault="001E1B78" w:rsidP="00C60D54">
      <w:pPr>
        <w:pStyle w:val="EndnoteSeparatorcont"/>
      </w:pPr>
    </w:p>
  </w:endnote>
  <w:endnote w:type="continuationNotice" w:id="1">
    <w:p w14:paraId="12DCBE11" w14:textId="77777777" w:rsidR="001E1B78" w:rsidRDefault="001E1B78" w:rsidP="00C60D54">
      <w:pPr>
        <w:pStyle w:val="EndnoteContinua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Calibri"/>
    <w:panose1 w:val="020D0603020503020204"/>
    <w:charset w:val="EE"/>
    <w:family w:val="swiss"/>
    <w:pitch w:val="variable"/>
    <w:sig w:usb0="A10006FF" w:usb1="100060FB" w:usb2="00000028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 Light">
    <w:panose1 w:val="020D0403020503020204"/>
    <w:charset w:val="EE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Bvoice-Bold">
    <w:altName w:val="ABBvoice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BBvoice-Light">
    <w:altName w:val="ABBvoi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EBA3" w14:textId="77777777" w:rsidR="00F30110" w:rsidRDefault="00F301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6A6C" w14:textId="77777777" w:rsidR="00CB4EE6" w:rsidRPr="008C4CC0" w:rsidRDefault="00465A16" w:rsidP="00CB4EE6">
    <w:pPr>
      <w:pStyle w:val="Zpat"/>
    </w:pPr>
    <w:sdt>
      <w:sdtPr>
        <w:alias w:val="Date"/>
        <w:tag w:val="{&quot;templafy&quot;:{&quot;id&quot;:&quot;f0036396-e245-4813-95c4-5576f5ae6ea4&quot;}}"/>
        <w:id w:val="1940414878"/>
      </w:sdtPr>
      <w:sdtEndPr/>
      <w:sdtContent>
        <w:r w:rsidR="001E1B78">
          <w:t>​</w:t>
        </w:r>
      </w:sdtContent>
    </w:sdt>
    <w:r w:rsidR="00324B9B">
      <w:t xml:space="preserve"> </w:t>
    </w:r>
    <w:r w:rsidR="00BB455D">
      <w:ptab w:relativeTo="margin" w:alignment="center" w:leader="none"/>
    </w:r>
    <w:r w:rsidR="00BB455D">
      <w:ptab w:relativeTo="margin" w:alignment="right" w:leader="none"/>
    </w:r>
    <w:r w:rsidR="00CA4BEB">
      <w:fldChar w:fldCharType="begin"/>
    </w:r>
    <w:r w:rsidR="00CA4BEB">
      <w:instrText xml:space="preserve"> PAGE   \* MERGEFORMAT </w:instrText>
    </w:r>
    <w:r w:rsidR="00CA4BEB">
      <w:fldChar w:fldCharType="separate"/>
    </w:r>
    <w:r w:rsidR="00CA4BEB">
      <w:t>1</w:t>
    </w:r>
    <w:r w:rsidR="00CA4BEB">
      <w:fldChar w:fldCharType="end"/>
    </w:r>
    <w:r w:rsidR="00CA4BEB">
      <w:t>/</w:t>
    </w:r>
    <w:r w:rsidR="00CA4BEB">
      <w:rPr>
        <w:noProof/>
      </w:rPr>
      <w:fldChar w:fldCharType="begin"/>
    </w:r>
    <w:r w:rsidR="00CA4BEB">
      <w:rPr>
        <w:noProof/>
      </w:rPr>
      <w:instrText xml:space="preserve"> NUMPAGES   \* MERGEFORMAT </w:instrText>
    </w:r>
    <w:r w:rsidR="00CA4BEB">
      <w:rPr>
        <w:noProof/>
      </w:rPr>
      <w:fldChar w:fldCharType="separate"/>
    </w:r>
    <w:r w:rsidR="00CA4BEB">
      <w:rPr>
        <w:noProof/>
      </w:rPr>
      <w:t>1</w:t>
    </w:r>
    <w:r w:rsidR="00CA4BE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9BF9" w14:textId="77777777" w:rsidR="00CB4EE6" w:rsidRPr="00CB4EE6" w:rsidRDefault="00465A16" w:rsidP="00CB4EE6">
    <w:pPr>
      <w:pStyle w:val="Zpat"/>
    </w:pPr>
    <w:sdt>
      <w:sdtPr>
        <w:alias w:val="Date"/>
        <w:tag w:val="{&quot;templafy&quot;:{&quot;id&quot;:&quot;35491554-154a-460e-87fa-c9a9dd3a2544&quot;}}"/>
        <w:id w:val="-1629539865"/>
        <w:placeholder>
          <w:docPart w:val="DCBA43EBE5084AAEAF3A295C42FC3A43"/>
        </w:placeholder>
      </w:sdtPr>
      <w:sdtEndPr/>
      <w:sdtContent>
        <w:r w:rsidR="001E1B78">
          <w:t>​</w:t>
        </w:r>
      </w:sdtContent>
    </w:sdt>
    <w:r w:rsidR="00914748">
      <w:ptab w:relativeTo="margin" w:alignment="center" w:leader="none"/>
    </w:r>
    <w:r w:rsidR="00914748">
      <w:ptab w:relativeTo="margin" w:alignment="right" w:leader="none"/>
    </w:r>
    <w:r w:rsidR="00CA4BEB">
      <w:fldChar w:fldCharType="begin"/>
    </w:r>
    <w:r w:rsidR="00CA4BEB">
      <w:instrText xml:space="preserve"> PAGE   \* MERGEFORMAT </w:instrText>
    </w:r>
    <w:r w:rsidR="00CA4BEB">
      <w:fldChar w:fldCharType="separate"/>
    </w:r>
    <w:r w:rsidR="00CA4BEB">
      <w:t>1</w:t>
    </w:r>
    <w:r w:rsidR="00CA4BEB">
      <w:fldChar w:fldCharType="end"/>
    </w:r>
    <w:r w:rsidR="00CA4BEB">
      <w:t>/</w:t>
    </w:r>
    <w:r w:rsidR="00CA4BEB">
      <w:rPr>
        <w:noProof/>
      </w:rPr>
      <w:fldChar w:fldCharType="begin"/>
    </w:r>
    <w:r w:rsidR="00CA4BEB">
      <w:rPr>
        <w:noProof/>
      </w:rPr>
      <w:instrText xml:space="preserve"> NUMPAGES   \* MERGEFORMAT </w:instrText>
    </w:r>
    <w:r w:rsidR="00CA4BEB">
      <w:rPr>
        <w:noProof/>
      </w:rPr>
      <w:fldChar w:fldCharType="separate"/>
    </w:r>
    <w:r w:rsidR="00CA4BEB">
      <w:rPr>
        <w:noProof/>
      </w:rPr>
      <w:t>1</w:t>
    </w:r>
    <w:r w:rsidR="00CA4B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FE2B" w14:textId="77777777" w:rsidR="001E1B78" w:rsidRDefault="001E1B78" w:rsidP="004266B9">
      <w:pPr>
        <w:pStyle w:val="FootnoteSeparator"/>
      </w:pPr>
    </w:p>
  </w:footnote>
  <w:footnote w:type="continuationSeparator" w:id="0">
    <w:p w14:paraId="4A742E84" w14:textId="77777777" w:rsidR="001E1B78" w:rsidRDefault="001E1B78" w:rsidP="004266B9">
      <w:pPr>
        <w:pStyle w:val="FootnoteSeparatorcont"/>
      </w:pPr>
    </w:p>
  </w:footnote>
  <w:footnote w:type="continuationNotice" w:id="1">
    <w:p w14:paraId="5D4A5F33" w14:textId="77777777" w:rsidR="001E1B78" w:rsidRDefault="001E1B78" w:rsidP="004266B9">
      <w:pPr>
        <w:pStyle w:val="FootnoteContinua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C90" w14:textId="77777777" w:rsidR="00F30110" w:rsidRDefault="00F301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E87A" w14:textId="77777777" w:rsidR="00987223" w:rsidRDefault="00A76550" w:rsidP="00232219">
    <w:pPr>
      <w:pStyle w:val="Zhlav"/>
    </w:pPr>
    <w:r>
      <w:ptab w:relativeTo="margin" w:alignment="right" w:leader="none"/>
    </w:r>
    <w:sdt>
      <w:sdtPr>
        <w:alias w:val="Title"/>
        <w:tag w:val="{&quot;templafy&quot;:{&quot;id&quot;:&quot;a82f1956-ee18-4ba5-b0c5-835e14e70b52&quot;}}"/>
        <w:id w:val="1000007233"/>
      </w:sdtPr>
      <w:sdtEndPr/>
      <w:sdtContent>
        <w:r>
          <w:t>​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1C02" w14:textId="77777777" w:rsidR="00987223" w:rsidRDefault="00987223" w:rsidP="00B674A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1B4BDD37" wp14:editId="4872588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3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777ABF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5BB8840" wp14:editId="6666E6CD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39640" cy="687600"/>
              <wp:effectExtent l="0" t="0" r="0" b="0"/>
              <wp:wrapTopAndBottom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593964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B1215D" w14:textId="77777777" w:rsidR="00F30110" w:rsidRDefault="00F30110" w:rsidP="00F3011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BB8840" id="Rectangle 3" o:spid="_x0000_s1026" style="position:absolute;margin-left:0;margin-top:0;width:467.7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" filled="f" stroked="f" strokeweight="2pt">
              <v:textbox>
                <w:txbxContent>
                  <w:p w14:paraId="14B1215D" w14:textId="77777777" w:rsidR="00F30110" w:rsidRDefault="00F30110" w:rsidP="00F30110">
                    <w:pPr>
                      <w:jc w:val="center"/>
                    </w:pPr>
                  </w:p>
                </w:txbxContent>
              </v:textbox>
              <w10:wrap type="topAndBottom"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D9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D9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F706678"/>
    <w:multiLevelType w:val="multilevel"/>
    <w:tmpl w:val="2206B890"/>
    <w:numStyleLink w:val="ABBBulletList"/>
  </w:abstractNum>
  <w:abstractNum w:abstractNumId="5" w15:restartNumberingAfterBreak="0">
    <w:nsid w:val="110224F4"/>
    <w:multiLevelType w:val="multilevel"/>
    <w:tmpl w:val="2206B890"/>
    <w:numStyleLink w:val="ABBBulletList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6C36FC2"/>
    <w:multiLevelType w:val="multilevel"/>
    <w:tmpl w:val="2206B890"/>
    <w:numStyleLink w:val="ABBBulletList"/>
  </w:abstractNum>
  <w:abstractNum w:abstractNumId="9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07B3B3D"/>
    <w:multiLevelType w:val="multilevel"/>
    <w:tmpl w:val="2206B890"/>
    <w:numStyleLink w:val="ABBBulletList"/>
  </w:abstractNum>
  <w:abstractNum w:abstractNumId="11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9D22052"/>
    <w:multiLevelType w:val="multilevel"/>
    <w:tmpl w:val="2206B890"/>
    <w:numStyleLink w:val="ABBBulletList"/>
  </w:abstractNum>
  <w:abstractNum w:abstractNumId="13" w15:restartNumberingAfterBreak="0">
    <w:nsid w:val="2FEF2F94"/>
    <w:multiLevelType w:val="multilevel"/>
    <w:tmpl w:val="2206B890"/>
    <w:numStyleLink w:val="ABBBulletList"/>
  </w:abstractNum>
  <w:abstractNum w:abstractNumId="14" w15:restartNumberingAfterBreak="0">
    <w:nsid w:val="30B00BE9"/>
    <w:multiLevelType w:val="multilevel"/>
    <w:tmpl w:val="EDF6B122"/>
    <w:numStyleLink w:val="ABBNumberedList"/>
  </w:abstractNum>
  <w:abstractNum w:abstractNumId="15" w15:restartNumberingAfterBreak="0">
    <w:nsid w:val="31787F92"/>
    <w:multiLevelType w:val="multilevel"/>
    <w:tmpl w:val="EDF6B122"/>
    <w:numStyleLink w:val="ABBNumberedList"/>
  </w:abstractNum>
  <w:abstractNum w:abstractNumId="16" w15:restartNumberingAfterBreak="0">
    <w:nsid w:val="3409681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6E84"/>
    <w:multiLevelType w:val="multilevel"/>
    <w:tmpl w:val="EDF6B122"/>
    <w:numStyleLink w:val="ABBNumberedList"/>
  </w:abstractNum>
  <w:abstractNum w:abstractNumId="20" w15:restartNumberingAfterBreak="0">
    <w:nsid w:val="43B41E7E"/>
    <w:multiLevelType w:val="hybridMultilevel"/>
    <w:tmpl w:val="1FC2B5FE"/>
    <w:lvl w:ilvl="0" w:tplc="CCC2E4AE">
      <w:start w:val="1"/>
      <w:numFmt w:val="bullet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4AB0E1C"/>
    <w:multiLevelType w:val="multilevel"/>
    <w:tmpl w:val="2206B890"/>
    <w:numStyleLink w:val="ABBBulletList"/>
  </w:abstractNum>
  <w:abstractNum w:abstractNumId="22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1EC"/>
    <w:multiLevelType w:val="multilevel"/>
    <w:tmpl w:val="2206B890"/>
    <w:numStyleLink w:val="ABBBulletList"/>
  </w:abstractNum>
  <w:abstractNum w:abstractNumId="24" w15:restartNumberingAfterBreak="0">
    <w:nsid w:val="48F229D5"/>
    <w:multiLevelType w:val="multilevel"/>
    <w:tmpl w:val="EDF6B122"/>
    <w:numStyleLink w:val="ABBNumberedList"/>
  </w:abstractNum>
  <w:abstractNum w:abstractNumId="25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F8430FE"/>
    <w:multiLevelType w:val="hybridMultilevel"/>
    <w:tmpl w:val="77E62B46"/>
    <w:lvl w:ilvl="0" w:tplc="E6585998">
      <w:start w:val="1"/>
      <w:numFmt w:val="bullet"/>
      <w:pStyle w:val="ABB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47C4C"/>
    <w:multiLevelType w:val="multilevel"/>
    <w:tmpl w:val="2206B890"/>
    <w:numStyleLink w:val="ABBBulletList"/>
  </w:abstractNum>
  <w:abstractNum w:abstractNumId="28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A736B77"/>
    <w:multiLevelType w:val="hybridMultilevel"/>
    <w:tmpl w:val="12B06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D19FC"/>
    <w:multiLevelType w:val="multilevel"/>
    <w:tmpl w:val="EDF6B122"/>
    <w:numStyleLink w:val="ABBNumberedList"/>
  </w:abstractNum>
  <w:num w:numId="1" w16cid:durableId="881866403">
    <w:abstractNumId w:val="2"/>
  </w:num>
  <w:num w:numId="2" w16cid:durableId="1864320803">
    <w:abstractNumId w:val="3"/>
  </w:num>
  <w:num w:numId="3" w16cid:durableId="1081951365">
    <w:abstractNumId w:val="15"/>
  </w:num>
  <w:num w:numId="4" w16cid:durableId="303659573">
    <w:abstractNumId w:val="4"/>
  </w:num>
  <w:num w:numId="5" w16cid:durableId="1360551122">
    <w:abstractNumId w:val="30"/>
  </w:num>
  <w:num w:numId="6" w16cid:durableId="1115368219">
    <w:abstractNumId w:val="7"/>
  </w:num>
  <w:num w:numId="7" w16cid:durableId="32195613">
    <w:abstractNumId w:val="1"/>
  </w:num>
  <w:num w:numId="8" w16cid:durableId="2060399504">
    <w:abstractNumId w:val="25"/>
  </w:num>
  <w:num w:numId="9" w16cid:durableId="1570068998">
    <w:abstractNumId w:val="32"/>
  </w:num>
  <w:num w:numId="10" w16cid:durableId="1226649193">
    <w:abstractNumId w:val="31"/>
  </w:num>
  <w:num w:numId="11" w16cid:durableId="849562167">
    <w:abstractNumId w:val="9"/>
  </w:num>
  <w:num w:numId="12" w16cid:durableId="1494686039">
    <w:abstractNumId w:val="6"/>
  </w:num>
  <w:num w:numId="13" w16cid:durableId="855659723">
    <w:abstractNumId w:val="11"/>
  </w:num>
  <w:num w:numId="14" w16cid:durableId="1005787949">
    <w:abstractNumId w:val="23"/>
  </w:num>
  <w:num w:numId="15" w16cid:durableId="338241277">
    <w:abstractNumId w:val="12"/>
  </w:num>
  <w:num w:numId="16" w16cid:durableId="1982465751">
    <w:abstractNumId w:val="21"/>
  </w:num>
  <w:num w:numId="17" w16cid:durableId="1869366530">
    <w:abstractNumId w:val="17"/>
  </w:num>
  <w:num w:numId="18" w16cid:durableId="1310940344">
    <w:abstractNumId w:val="28"/>
  </w:num>
  <w:num w:numId="19" w16cid:durableId="1222256812">
    <w:abstractNumId w:val="29"/>
  </w:num>
  <w:num w:numId="20" w16cid:durableId="87969486">
    <w:abstractNumId w:val="18"/>
  </w:num>
  <w:num w:numId="21" w16cid:durableId="1783958279">
    <w:abstractNumId w:val="0"/>
  </w:num>
  <w:num w:numId="22" w16cid:durableId="689334785">
    <w:abstractNumId w:val="10"/>
  </w:num>
  <w:num w:numId="23" w16cid:durableId="595789102">
    <w:abstractNumId w:val="24"/>
  </w:num>
  <w:num w:numId="24" w16cid:durableId="705134294">
    <w:abstractNumId w:val="19"/>
  </w:num>
  <w:num w:numId="25" w16cid:durableId="1927961269">
    <w:abstractNumId w:val="27"/>
  </w:num>
  <w:num w:numId="26" w16cid:durableId="2090035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7939315">
    <w:abstractNumId w:val="8"/>
  </w:num>
  <w:num w:numId="28" w16cid:durableId="1820804251">
    <w:abstractNumId w:val="16"/>
  </w:num>
  <w:num w:numId="29" w16cid:durableId="1486044949">
    <w:abstractNumId w:val="33"/>
  </w:num>
  <w:num w:numId="30" w16cid:durableId="1876654532">
    <w:abstractNumId w:val="20"/>
  </w:num>
  <w:num w:numId="31" w16cid:durableId="929318646">
    <w:abstractNumId w:val="22"/>
  </w:num>
  <w:num w:numId="32" w16cid:durableId="829639583">
    <w:abstractNumId w:val="26"/>
  </w:num>
  <w:num w:numId="33" w16cid:durableId="1821385208">
    <w:abstractNumId w:val="13"/>
  </w:num>
  <w:num w:numId="34" w16cid:durableId="2046175346">
    <w:abstractNumId w:val="5"/>
  </w:num>
  <w:num w:numId="35" w16cid:durableId="117261961">
    <w:abstractNumId w:val="34"/>
  </w:num>
  <w:num w:numId="36" w16cid:durableId="6582646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FF"/>
    <w:rsid w:val="00001506"/>
    <w:rsid w:val="000024F0"/>
    <w:rsid w:val="00010945"/>
    <w:rsid w:val="00010B2C"/>
    <w:rsid w:val="0001134F"/>
    <w:rsid w:val="00011AB4"/>
    <w:rsid w:val="00012122"/>
    <w:rsid w:val="000316EC"/>
    <w:rsid w:val="000318C1"/>
    <w:rsid w:val="00032B92"/>
    <w:rsid w:val="00034286"/>
    <w:rsid w:val="000349BC"/>
    <w:rsid w:val="00034C65"/>
    <w:rsid w:val="000377AB"/>
    <w:rsid w:val="00041AAD"/>
    <w:rsid w:val="00047D44"/>
    <w:rsid w:val="00047D9B"/>
    <w:rsid w:val="00047F92"/>
    <w:rsid w:val="00052F24"/>
    <w:rsid w:val="00053E6C"/>
    <w:rsid w:val="0005548E"/>
    <w:rsid w:val="0005574C"/>
    <w:rsid w:val="00055E5E"/>
    <w:rsid w:val="00057D3C"/>
    <w:rsid w:val="000718C1"/>
    <w:rsid w:val="0008259C"/>
    <w:rsid w:val="00082633"/>
    <w:rsid w:val="00090D8F"/>
    <w:rsid w:val="000A1C88"/>
    <w:rsid w:val="000A2575"/>
    <w:rsid w:val="000A640E"/>
    <w:rsid w:val="000B5EBD"/>
    <w:rsid w:val="000C1352"/>
    <w:rsid w:val="000C1A31"/>
    <w:rsid w:val="000C31C4"/>
    <w:rsid w:val="000C3DD8"/>
    <w:rsid w:val="000C48BA"/>
    <w:rsid w:val="000D36F0"/>
    <w:rsid w:val="000E3A20"/>
    <w:rsid w:val="000E4F4F"/>
    <w:rsid w:val="000F0887"/>
    <w:rsid w:val="000F18AF"/>
    <w:rsid w:val="000F39A3"/>
    <w:rsid w:val="000F774D"/>
    <w:rsid w:val="00103980"/>
    <w:rsid w:val="00103E95"/>
    <w:rsid w:val="00114AA0"/>
    <w:rsid w:val="00115E9B"/>
    <w:rsid w:val="001166D7"/>
    <w:rsid w:val="001167A5"/>
    <w:rsid w:val="001205EA"/>
    <w:rsid w:val="00121069"/>
    <w:rsid w:val="00132B5E"/>
    <w:rsid w:val="00134512"/>
    <w:rsid w:val="00140AEA"/>
    <w:rsid w:val="001443FA"/>
    <w:rsid w:val="00145579"/>
    <w:rsid w:val="00145D09"/>
    <w:rsid w:val="0015411E"/>
    <w:rsid w:val="00154ECF"/>
    <w:rsid w:val="00164075"/>
    <w:rsid w:val="00166C34"/>
    <w:rsid w:val="001716A3"/>
    <w:rsid w:val="00173FD2"/>
    <w:rsid w:val="00180ABF"/>
    <w:rsid w:val="00186263"/>
    <w:rsid w:val="001904D9"/>
    <w:rsid w:val="001907E2"/>
    <w:rsid w:val="00192AAD"/>
    <w:rsid w:val="001A54AA"/>
    <w:rsid w:val="001A765C"/>
    <w:rsid w:val="001B2C44"/>
    <w:rsid w:val="001B3902"/>
    <w:rsid w:val="001C2572"/>
    <w:rsid w:val="001C77EE"/>
    <w:rsid w:val="001D30CF"/>
    <w:rsid w:val="001D5BBF"/>
    <w:rsid w:val="001E0E38"/>
    <w:rsid w:val="001E1B78"/>
    <w:rsid w:val="001E25FA"/>
    <w:rsid w:val="001E3056"/>
    <w:rsid w:val="001E30F1"/>
    <w:rsid w:val="001E478C"/>
    <w:rsid w:val="001E5AA1"/>
    <w:rsid w:val="001F10CC"/>
    <w:rsid w:val="001F16AA"/>
    <w:rsid w:val="001F4FAA"/>
    <w:rsid w:val="002159BC"/>
    <w:rsid w:val="00217A29"/>
    <w:rsid w:val="002209B2"/>
    <w:rsid w:val="00222B83"/>
    <w:rsid w:val="002237F9"/>
    <w:rsid w:val="00224E34"/>
    <w:rsid w:val="00232219"/>
    <w:rsid w:val="00232EDA"/>
    <w:rsid w:val="002367BA"/>
    <w:rsid w:val="00242AB8"/>
    <w:rsid w:val="002435C0"/>
    <w:rsid w:val="00247D5A"/>
    <w:rsid w:val="0025525C"/>
    <w:rsid w:val="00257EEB"/>
    <w:rsid w:val="00261EEC"/>
    <w:rsid w:val="0026226A"/>
    <w:rsid w:val="0026612B"/>
    <w:rsid w:val="00271245"/>
    <w:rsid w:val="00272B18"/>
    <w:rsid w:val="002730A2"/>
    <w:rsid w:val="00283492"/>
    <w:rsid w:val="0028785F"/>
    <w:rsid w:val="002929F6"/>
    <w:rsid w:val="002A033B"/>
    <w:rsid w:val="002A42DE"/>
    <w:rsid w:val="002A63F8"/>
    <w:rsid w:val="002B20C6"/>
    <w:rsid w:val="002B3F45"/>
    <w:rsid w:val="002C214F"/>
    <w:rsid w:val="002C45F5"/>
    <w:rsid w:val="002C564B"/>
    <w:rsid w:val="002D08EC"/>
    <w:rsid w:val="002D14C0"/>
    <w:rsid w:val="002D3DA9"/>
    <w:rsid w:val="002D41B0"/>
    <w:rsid w:val="002E76D1"/>
    <w:rsid w:val="002E7AE9"/>
    <w:rsid w:val="002F05A0"/>
    <w:rsid w:val="002F139A"/>
    <w:rsid w:val="002F2B39"/>
    <w:rsid w:val="002F2D31"/>
    <w:rsid w:val="002F504A"/>
    <w:rsid w:val="002F64D8"/>
    <w:rsid w:val="00303263"/>
    <w:rsid w:val="00305F91"/>
    <w:rsid w:val="00310AB3"/>
    <w:rsid w:val="00312ABA"/>
    <w:rsid w:val="00314D89"/>
    <w:rsid w:val="00315040"/>
    <w:rsid w:val="003150E5"/>
    <w:rsid w:val="00324B9B"/>
    <w:rsid w:val="0032711B"/>
    <w:rsid w:val="00332CBB"/>
    <w:rsid w:val="00333574"/>
    <w:rsid w:val="00350B62"/>
    <w:rsid w:val="00351A44"/>
    <w:rsid w:val="00355B36"/>
    <w:rsid w:val="003572C7"/>
    <w:rsid w:val="00357560"/>
    <w:rsid w:val="00366DC8"/>
    <w:rsid w:val="00372114"/>
    <w:rsid w:val="00372CFE"/>
    <w:rsid w:val="003736C4"/>
    <w:rsid w:val="0037414A"/>
    <w:rsid w:val="00374CE1"/>
    <w:rsid w:val="003800D5"/>
    <w:rsid w:val="003801C9"/>
    <w:rsid w:val="0038051D"/>
    <w:rsid w:val="003917C6"/>
    <w:rsid w:val="003A04FE"/>
    <w:rsid w:val="003A57D9"/>
    <w:rsid w:val="003B4697"/>
    <w:rsid w:val="003B4A6E"/>
    <w:rsid w:val="003B55A6"/>
    <w:rsid w:val="003D001B"/>
    <w:rsid w:val="003D1F27"/>
    <w:rsid w:val="003D3F5A"/>
    <w:rsid w:val="003E40F0"/>
    <w:rsid w:val="003F0581"/>
    <w:rsid w:val="003F0DEE"/>
    <w:rsid w:val="003F4A41"/>
    <w:rsid w:val="004002B7"/>
    <w:rsid w:val="00401031"/>
    <w:rsid w:val="004032AE"/>
    <w:rsid w:val="0040437B"/>
    <w:rsid w:val="0041515D"/>
    <w:rsid w:val="00421650"/>
    <w:rsid w:val="004266B9"/>
    <w:rsid w:val="00430760"/>
    <w:rsid w:val="004314D2"/>
    <w:rsid w:val="004319B7"/>
    <w:rsid w:val="00432305"/>
    <w:rsid w:val="00432F83"/>
    <w:rsid w:val="00433600"/>
    <w:rsid w:val="00434B6D"/>
    <w:rsid w:val="004378CC"/>
    <w:rsid w:val="00445474"/>
    <w:rsid w:val="004472BD"/>
    <w:rsid w:val="00447FB8"/>
    <w:rsid w:val="004579D9"/>
    <w:rsid w:val="00461899"/>
    <w:rsid w:val="004632EE"/>
    <w:rsid w:val="00465A16"/>
    <w:rsid w:val="0046619E"/>
    <w:rsid w:val="00470202"/>
    <w:rsid w:val="00472F77"/>
    <w:rsid w:val="004734F1"/>
    <w:rsid w:val="00475307"/>
    <w:rsid w:val="00475510"/>
    <w:rsid w:val="004803B0"/>
    <w:rsid w:val="00481DDC"/>
    <w:rsid w:val="0048704E"/>
    <w:rsid w:val="004873F3"/>
    <w:rsid w:val="0049122E"/>
    <w:rsid w:val="00492FC3"/>
    <w:rsid w:val="004965FF"/>
    <w:rsid w:val="004A0BF3"/>
    <w:rsid w:val="004A7E6D"/>
    <w:rsid w:val="004B250F"/>
    <w:rsid w:val="004B53EB"/>
    <w:rsid w:val="004B56CE"/>
    <w:rsid w:val="004B7208"/>
    <w:rsid w:val="004C2164"/>
    <w:rsid w:val="004C28E2"/>
    <w:rsid w:val="004D491B"/>
    <w:rsid w:val="004D53FB"/>
    <w:rsid w:val="004D6A3E"/>
    <w:rsid w:val="004E0614"/>
    <w:rsid w:val="004E0636"/>
    <w:rsid w:val="004E1C3C"/>
    <w:rsid w:val="004E409B"/>
    <w:rsid w:val="004E703C"/>
    <w:rsid w:val="004F0557"/>
    <w:rsid w:val="004F0B45"/>
    <w:rsid w:val="004F0DCD"/>
    <w:rsid w:val="004F3B84"/>
    <w:rsid w:val="004F541E"/>
    <w:rsid w:val="004F6000"/>
    <w:rsid w:val="004F7F7E"/>
    <w:rsid w:val="005010C4"/>
    <w:rsid w:val="005029B9"/>
    <w:rsid w:val="00504E78"/>
    <w:rsid w:val="0050513D"/>
    <w:rsid w:val="005155D9"/>
    <w:rsid w:val="00515EBF"/>
    <w:rsid w:val="00517842"/>
    <w:rsid w:val="00522C3F"/>
    <w:rsid w:val="0052596D"/>
    <w:rsid w:val="00526741"/>
    <w:rsid w:val="00526933"/>
    <w:rsid w:val="00526FEC"/>
    <w:rsid w:val="00530E7E"/>
    <w:rsid w:val="00543C86"/>
    <w:rsid w:val="00543FEE"/>
    <w:rsid w:val="0054693B"/>
    <w:rsid w:val="0055263C"/>
    <w:rsid w:val="00556333"/>
    <w:rsid w:val="00566C97"/>
    <w:rsid w:val="00574134"/>
    <w:rsid w:val="0057413B"/>
    <w:rsid w:val="0057584E"/>
    <w:rsid w:val="005760AB"/>
    <w:rsid w:val="00577A98"/>
    <w:rsid w:val="00590054"/>
    <w:rsid w:val="005901C0"/>
    <w:rsid w:val="00594AEF"/>
    <w:rsid w:val="00596621"/>
    <w:rsid w:val="005A06EE"/>
    <w:rsid w:val="005A7C15"/>
    <w:rsid w:val="005A7DAE"/>
    <w:rsid w:val="005A7F0F"/>
    <w:rsid w:val="005B06ED"/>
    <w:rsid w:val="005B38C4"/>
    <w:rsid w:val="005B6102"/>
    <w:rsid w:val="005C2861"/>
    <w:rsid w:val="005C6F93"/>
    <w:rsid w:val="005D4BC5"/>
    <w:rsid w:val="005D5877"/>
    <w:rsid w:val="005E4544"/>
    <w:rsid w:val="005F4283"/>
    <w:rsid w:val="005F4B7C"/>
    <w:rsid w:val="00602C80"/>
    <w:rsid w:val="00603B0D"/>
    <w:rsid w:val="00610DF2"/>
    <w:rsid w:val="00611069"/>
    <w:rsid w:val="00614267"/>
    <w:rsid w:val="0062073C"/>
    <w:rsid w:val="006223B1"/>
    <w:rsid w:val="0062686C"/>
    <w:rsid w:val="00640733"/>
    <w:rsid w:val="00641310"/>
    <w:rsid w:val="0064522A"/>
    <w:rsid w:val="00652168"/>
    <w:rsid w:val="00653DB2"/>
    <w:rsid w:val="006547C3"/>
    <w:rsid w:val="00660EBD"/>
    <w:rsid w:val="00664E1A"/>
    <w:rsid w:val="0067130F"/>
    <w:rsid w:val="00671A17"/>
    <w:rsid w:val="00671D0A"/>
    <w:rsid w:val="006733DF"/>
    <w:rsid w:val="00674F22"/>
    <w:rsid w:val="00675EAD"/>
    <w:rsid w:val="00676E31"/>
    <w:rsid w:val="00685033"/>
    <w:rsid w:val="00694EFF"/>
    <w:rsid w:val="006A2528"/>
    <w:rsid w:val="006A3A29"/>
    <w:rsid w:val="006A4635"/>
    <w:rsid w:val="006A4FFD"/>
    <w:rsid w:val="006B00E6"/>
    <w:rsid w:val="006B1924"/>
    <w:rsid w:val="006B55B0"/>
    <w:rsid w:val="006C35D7"/>
    <w:rsid w:val="006C73BA"/>
    <w:rsid w:val="006D3684"/>
    <w:rsid w:val="006D5E5A"/>
    <w:rsid w:val="006E0E29"/>
    <w:rsid w:val="006E389A"/>
    <w:rsid w:val="006E44F1"/>
    <w:rsid w:val="006F3C90"/>
    <w:rsid w:val="0070048C"/>
    <w:rsid w:val="0070365B"/>
    <w:rsid w:val="007037E9"/>
    <w:rsid w:val="00704F6F"/>
    <w:rsid w:val="00711EF4"/>
    <w:rsid w:val="00713487"/>
    <w:rsid w:val="00716A9B"/>
    <w:rsid w:val="0071757B"/>
    <w:rsid w:val="00723910"/>
    <w:rsid w:val="00724AD8"/>
    <w:rsid w:val="007305F6"/>
    <w:rsid w:val="00731F1A"/>
    <w:rsid w:val="00732D11"/>
    <w:rsid w:val="00736CDE"/>
    <w:rsid w:val="007458B0"/>
    <w:rsid w:val="0074593E"/>
    <w:rsid w:val="00745F7F"/>
    <w:rsid w:val="007462DD"/>
    <w:rsid w:val="007475B1"/>
    <w:rsid w:val="007523AC"/>
    <w:rsid w:val="007674FF"/>
    <w:rsid w:val="00772825"/>
    <w:rsid w:val="00773247"/>
    <w:rsid w:val="0077423E"/>
    <w:rsid w:val="00775648"/>
    <w:rsid w:val="00775C15"/>
    <w:rsid w:val="007819A2"/>
    <w:rsid w:val="00786AD9"/>
    <w:rsid w:val="0079035B"/>
    <w:rsid w:val="00791E21"/>
    <w:rsid w:val="00792A0B"/>
    <w:rsid w:val="007932D4"/>
    <w:rsid w:val="00795DBD"/>
    <w:rsid w:val="00797473"/>
    <w:rsid w:val="007B38C7"/>
    <w:rsid w:val="007B7FEE"/>
    <w:rsid w:val="007C1647"/>
    <w:rsid w:val="007C60FF"/>
    <w:rsid w:val="007C62CA"/>
    <w:rsid w:val="007C7B10"/>
    <w:rsid w:val="007D04ED"/>
    <w:rsid w:val="007D1721"/>
    <w:rsid w:val="007D29CD"/>
    <w:rsid w:val="007D4776"/>
    <w:rsid w:val="007D4FBC"/>
    <w:rsid w:val="007E0A7E"/>
    <w:rsid w:val="007E4B74"/>
    <w:rsid w:val="007E5390"/>
    <w:rsid w:val="007E7B56"/>
    <w:rsid w:val="007F1060"/>
    <w:rsid w:val="007F3F17"/>
    <w:rsid w:val="007F5BA5"/>
    <w:rsid w:val="007F680D"/>
    <w:rsid w:val="007F698E"/>
    <w:rsid w:val="007F6F80"/>
    <w:rsid w:val="00800A12"/>
    <w:rsid w:val="0080172A"/>
    <w:rsid w:val="0080599D"/>
    <w:rsid w:val="0081794B"/>
    <w:rsid w:val="00823579"/>
    <w:rsid w:val="008256E4"/>
    <w:rsid w:val="00827A1B"/>
    <w:rsid w:val="00827BEC"/>
    <w:rsid w:val="0083499A"/>
    <w:rsid w:val="0083536E"/>
    <w:rsid w:val="00835AE5"/>
    <w:rsid w:val="00835BD4"/>
    <w:rsid w:val="0084316C"/>
    <w:rsid w:val="00851999"/>
    <w:rsid w:val="00851D6F"/>
    <w:rsid w:val="0085405F"/>
    <w:rsid w:val="00855DF0"/>
    <w:rsid w:val="008674E8"/>
    <w:rsid w:val="00872B99"/>
    <w:rsid w:val="0087441E"/>
    <w:rsid w:val="00875503"/>
    <w:rsid w:val="00883D9E"/>
    <w:rsid w:val="008940E3"/>
    <w:rsid w:val="00894C3F"/>
    <w:rsid w:val="008954BD"/>
    <w:rsid w:val="0089632D"/>
    <w:rsid w:val="008A04A4"/>
    <w:rsid w:val="008A1684"/>
    <w:rsid w:val="008A5C1D"/>
    <w:rsid w:val="008B17EE"/>
    <w:rsid w:val="008B4FB6"/>
    <w:rsid w:val="008C4CC0"/>
    <w:rsid w:val="008C61C6"/>
    <w:rsid w:val="008C66A8"/>
    <w:rsid w:val="008C6EAE"/>
    <w:rsid w:val="008D0EC4"/>
    <w:rsid w:val="008D3373"/>
    <w:rsid w:val="008D5D22"/>
    <w:rsid w:val="008E09A5"/>
    <w:rsid w:val="008E46F7"/>
    <w:rsid w:val="008E5301"/>
    <w:rsid w:val="008E596E"/>
    <w:rsid w:val="008F087D"/>
    <w:rsid w:val="008F2AE2"/>
    <w:rsid w:val="008F6D84"/>
    <w:rsid w:val="0090030E"/>
    <w:rsid w:val="00906448"/>
    <w:rsid w:val="0090788E"/>
    <w:rsid w:val="009109A6"/>
    <w:rsid w:val="00910F37"/>
    <w:rsid w:val="00914748"/>
    <w:rsid w:val="0091588C"/>
    <w:rsid w:val="009209C9"/>
    <w:rsid w:val="00920DB7"/>
    <w:rsid w:val="00924657"/>
    <w:rsid w:val="00926C29"/>
    <w:rsid w:val="009436F9"/>
    <w:rsid w:val="00952FF4"/>
    <w:rsid w:val="00954065"/>
    <w:rsid w:val="00955404"/>
    <w:rsid w:val="0096518D"/>
    <w:rsid w:val="00970947"/>
    <w:rsid w:val="00970A24"/>
    <w:rsid w:val="009801E4"/>
    <w:rsid w:val="00982697"/>
    <w:rsid w:val="00982E2F"/>
    <w:rsid w:val="00985248"/>
    <w:rsid w:val="0098595B"/>
    <w:rsid w:val="00987223"/>
    <w:rsid w:val="0099454A"/>
    <w:rsid w:val="00994D3A"/>
    <w:rsid w:val="009A0776"/>
    <w:rsid w:val="009A196B"/>
    <w:rsid w:val="009A3525"/>
    <w:rsid w:val="009A7184"/>
    <w:rsid w:val="009B0F30"/>
    <w:rsid w:val="009B10D9"/>
    <w:rsid w:val="009B1C6D"/>
    <w:rsid w:val="009B1C8D"/>
    <w:rsid w:val="009B483F"/>
    <w:rsid w:val="009C0ABA"/>
    <w:rsid w:val="009C2288"/>
    <w:rsid w:val="009D0D69"/>
    <w:rsid w:val="009D40A3"/>
    <w:rsid w:val="009D45C9"/>
    <w:rsid w:val="009D50E1"/>
    <w:rsid w:val="009D7D76"/>
    <w:rsid w:val="009E0D58"/>
    <w:rsid w:val="009E3EDC"/>
    <w:rsid w:val="009E483B"/>
    <w:rsid w:val="009F0095"/>
    <w:rsid w:val="009F17D6"/>
    <w:rsid w:val="009F1F93"/>
    <w:rsid w:val="009F5A4F"/>
    <w:rsid w:val="009F5A63"/>
    <w:rsid w:val="00A02658"/>
    <w:rsid w:val="00A06CF8"/>
    <w:rsid w:val="00A10F55"/>
    <w:rsid w:val="00A11546"/>
    <w:rsid w:val="00A125B3"/>
    <w:rsid w:val="00A200E2"/>
    <w:rsid w:val="00A219EB"/>
    <w:rsid w:val="00A21C46"/>
    <w:rsid w:val="00A25472"/>
    <w:rsid w:val="00A32308"/>
    <w:rsid w:val="00A324C6"/>
    <w:rsid w:val="00A326A7"/>
    <w:rsid w:val="00A34750"/>
    <w:rsid w:val="00A34B84"/>
    <w:rsid w:val="00A3518E"/>
    <w:rsid w:val="00A37EBC"/>
    <w:rsid w:val="00A42B77"/>
    <w:rsid w:val="00A50E00"/>
    <w:rsid w:val="00A52267"/>
    <w:rsid w:val="00A5291F"/>
    <w:rsid w:val="00A5526C"/>
    <w:rsid w:val="00A56A47"/>
    <w:rsid w:val="00A62805"/>
    <w:rsid w:val="00A6595C"/>
    <w:rsid w:val="00A65B9A"/>
    <w:rsid w:val="00A67342"/>
    <w:rsid w:val="00A67955"/>
    <w:rsid w:val="00A714E6"/>
    <w:rsid w:val="00A7342B"/>
    <w:rsid w:val="00A73524"/>
    <w:rsid w:val="00A76550"/>
    <w:rsid w:val="00A8168B"/>
    <w:rsid w:val="00A879AF"/>
    <w:rsid w:val="00A91D93"/>
    <w:rsid w:val="00A93461"/>
    <w:rsid w:val="00A94717"/>
    <w:rsid w:val="00A96712"/>
    <w:rsid w:val="00A96C23"/>
    <w:rsid w:val="00AA06CD"/>
    <w:rsid w:val="00AA256B"/>
    <w:rsid w:val="00AA288E"/>
    <w:rsid w:val="00AA3D6D"/>
    <w:rsid w:val="00AA5792"/>
    <w:rsid w:val="00AA6ADB"/>
    <w:rsid w:val="00AB3058"/>
    <w:rsid w:val="00AB38EE"/>
    <w:rsid w:val="00AC771B"/>
    <w:rsid w:val="00AD5190"/>
    <w:rsid w:val="00AD5CD4"/>
    <w:rsid w:val="00AE36D8"/>
    <w:rsid w:val="00AE542A"/>
    <w:rsid w:val="00AE75F8"/>
    <w:rsid w:val="00AF14B5"/>
    <w:rsid w:val="00AF5ADF"/>
    <w:rsid w:val="00B0056D"/>
    <w:rsid w:val="00B01918"/>
    <w:rsid w:val="00B05747"/>
    <w:rsid w:val="00B06E18"/>
    <w:rsid w:val="00B15333"/>
    <w:rsid w:val="00B1568D"/>
    <w:rsid w:val="00B16C28"/>
    <w:rsid w:val="00B213BE"/>
    <w:rsid w:val="00B30099"/>
    <w:rsid w:val="00B35CBA"/>
    <w:rsid w:val="00B528EA"/>
    <w:rsid w:val="00B55542"/>
    <w:rsid w:val="00B5557C"/>
    <w:rsid w:val="00B56B65"/>
    <w:rsid w:val="00B60EF3"/>
    <w:rsid w:val="00B62667"/>
    <w:rsid w:val="00B674A7"/>
    <w:rsid w:val="00B75271"/>
    <w:rsid w:val="00B77386"/>
    <w:rsid w:val="00B8201F"/>
    <w:rsid w:val="00B9292F"/>
    <w:rsid w:val="00B92DF9"/>
    <w:rsid w:val="00B95460"/>
    <w:rsid w:val="00BA05F3"/>
    <w:rsid w:val="00BA6D56"/>
    <w:rsid w:val="00BA6FD0"/>
    <w:rsid w:val="00BB0365"/>
    <w:rsid w:val="00BB2AEE"/>
    <w:rsid w:val="00BB2EE1"/>
    <w:rsid w:val="00BB455D"/>
    <w:rsid w:val="00BC0CB8"/>
    <w:rsid w:val="00BC6734"/>
    <w:rsid w:val="00BC7205"/>
    <w:rsid w:val="00BD062C"/>
    <w:rsid w:val="00BD5055"/>
    <w:rsid w:val="00BD5AC8"/>
    <w:rsid w:val="00BD5C2F"/>
    <w:rsid w:val="00BD5C58"/>
    <w:rsid w:val="00BD6D84"/>
    <w:rsid w:val="00BE2F93"/>
    <w:rsid w:val="00BE32AC"/>
    <w:rsid w:val="00BE6283"/>
    <w:rsid w:val="00BE6D20"/>
    <w:rsid w:val="00BE742A"/>
    <w:rsid w:val="00BF035B"/>
    <w:rsid w:val="00BF0B0E"/>
    <w:rsid w:val="00BF0FAD"/>
    <w:rsid w:val="00BF2AD0"/>
    <w:rsid w:val="00BF3393"/>
    <w:rsid w:val="00BF6AC7"/>
    <w:rsid w:val="00C010CC"/>
    <w:rsid w:val="00C056C8"/>
    <w:rsid w:val="00C0577D"/>
    <w:rsid w:val="00C12D01"/>
    <w:rsid w:val="00C13C2F"/>
    <w:rsid w:val="00C1659B"/>
    <w:rsid w:val="00C21B77"/>
    <w:rsid w:val="00C23978"/>
    <w:rsid w:val="00C26018"/>
    <w:rsid w:val="00C26E16"/>
    <w:rsid w:val="00C27C51"/>
    <w:rsid w:val="00C32F19"/>
    <w:rsid w:val="00C33DF1"/>
    <w:rsid w:val="00C41FEB"/>
    <w:rsid w:val="00C51CE3"/>
    <w:rsid w:val="00C53227"/>
    <w:rsid w:val="00C57E46"/>
    <w:rsid w:val="00C60D54"/>
    <w:rsid w:val="00C61325"/>
    <w:rsid w:val="00C61B45"/>
    <w:rsid w:val="00C651FB"/>
    <w:rsid w:val="00C70A31"/>
    <w:rsid w:val="00C818B3"/>
    <w:rsid w:val="00C81F4F"/>
    <w:rsid w:val="00C83CBD"/>
    <w:rsid w:val="00C84E7D"/>
    <w:rsid w:val="00C8685F"/>
    <w:rsid w:val="00C92C6D"/>
    <w:rsid w:val="00CA3F01"/>
    <w:rsid w:val="00CA4BEB"/>
    <w:rsid w:val="00CA7B6F"/>
    <w:rsid w:val="00CB2F83"/>
    <w:rsid w:val="00CB4EE6"/>
    <w:rsid w:val="00CB60B9"/>
    <w:rsid w:val="00CC0354"/>
    <w:rsid w:val="00CC0907"/>
    <w:rsid w:val="00CC25BB"/>
    <w:rsid w:val="00CC2961"/>
    <w:rsid w:val="00CC7CFA"/>
    <w:rsid w:val="00CE2999"/>
    <w:rsid w:val="00CE3A62"/>
    <w:rsid w:val="00CF38FC"/>
    <w:rsid w:val="00D03D0E"/>
    <w:rsid w:val="00D06603"/>
    <w:rsid w:val="00D117DE"/>
    <w:rsid w:val="00D17B0F"/>
    <w:rsid w:val="00D20993"/>
    <w:rsid w:val="00D26AEF"/>
    <w:rsid w:val="00D277AE"/>
    <w:rsid w:val="00D40676"/>
    <w:rsid w:val="00D45EA2"/>
    <w:rsid w:val="00D47266"/>
    <w:rsid w:val="00D51AF5"/>
    <w:rsid w:val="00D52662"/>
    <w:rsid w:val="00D52BE8"/>
    <w:rsid w:val="00D55ADB"/>
    <w:rsid w:val="00D612C4"/>
    <w:rsid w:val="00D6377C"/>
    <w:rsid w:val="00D663F8"/>
    <w:rsid w:val="00D67B84"/>
    <w:rsid w:val="00D723B6"/>
    <w:rsid w:val="00D745DA"/>
    <w:rsid w:val="00D80330"/>
    <w:rsid w:val="00D837E6"/>
    <w:rsid w:val="00D90C5F"/>
    <w:rsid w:val="00D930E1"/>
    <w:rsid w:val="00D939A0"/>
    <w:rsid w:val="00DA1C0C"/>
    <w:rsid w:val="00DA2074"/>
    <w:rsid w:val="00DA35C2"/>
    <w:rsid w:val="00DB1055"/>
    <w:rsid w:val="00DB2D8E"/>
    <w:rsid w:val="00DB7289"/>
    <w:rsid w:val="00DC3945"/>
    <w:rsid w:val="00DC462D"/>
    <w:rsid w:val="00DC510D"/>
    <w:rsid w:val="00DC6AC6"/>
    <w:rsid w:val="00DD107C"/>
    <w:rsid w:val="00DD22CC"/>
    <w:rsid w:val="00DD5377"/>
    <w:rsid w:val="00DD5F1B"/>
    <w:rsid w:val="00DE018C"/>
    <w:rsid w:val="00DE0613"/>
    <w:rsid w:val="00DE0B0A"/>
    <w:rsid w:val="00DE2FC8"/>
    <w:rsid w:val="00DE713E"/>
    <w:rsid w:val="00DE79CE"/>
    <w:rsid w:val="00DF0AA5"/>
    <w:rsid w:val="00DF6FCF"/>
    <w:rsid w:val="00E008C5"/>
    <w:rsid w:val="00E03418"/>
    <w:rsid w:val="00E071B3"/>
    <w:rsid w:val="00E1344E"/>
    <w:rsid w:val="00E26182"/>
    <w:rsid w:val="00E31602"/>
    <w:rsid w:val="00E33DEB"/>
    <w:rsid w:val="00E4373E"/>
    <w:rsid w:val="00E44C41"/>
    <w:rsid w:val="00E50BCB"/>
    <w:rsid w:val="00E521A5"/>
    <w:rsid w:val="00E561C3"/>
    <w:rsid w:val="00E6269D"/>
    <w:rsid w:val="00E62954"/>
    <w:rsid w:val="00E658E6"/>
    <w:rsid w:val="00E702BA"/>
    <w:rsid w:val="00E73CA0"/>
    <w:rsid w:val="00E77BE9"/>
    <w:rsid w:val="00E80997"/>
    <w:rsid w:val="00E83F34"/>
    <w:rsid w:val="00E845EA"/>
    <w:rsid w:val="00E87835"/>
    <w:rsid w:val="00EA1071"/>
    <w:rsid w:val="00EA2F26"/>
    <w:rsid w:val="00EA42FD"/>
    <w:rsid w:val="00EA5568"/>
    <w:rsid w:val="00EB02F1"/>
    <w:rsid w:val="00EB2B5E"/>
    <w:rsid w:val="00EB4E1B"/>
    <w:rsid w:val="00EC0479"/>
    <w:rsid w:val="00EC361B"/>
    <w:rsid w:val="00ED23A8"/>
    <w:rsid w:val="00ED388A"/>
    <w:rsid w:val="00ED3F93"/>
    <w:rsid w:val="00ED4540"/>
    <w:rsid w:val="00ED5BAF"/>
    <w:rsid w:val="00ED67DD"/>
    <w:rsid w:val="00ED70FE"/>
    <w:rsid w:val="00ED780C"/>
    <w:rsid w:val="00EE02B7"/>
    <w:rsid w:val="00EE7B64"/>
    <w:rsid w:val="00EF4F32"/>
    <w:rsid w:val="00EF64FA"/>
    <w:rsid w:val="00F065C8"/>
    <w:rsid w:val="00F143FD"/>
    <w:rsid w:val="00F2197A"/>
    <w:rsid w:val="00F21A10"/>
    <w:rsid w:val="00F23C8C"/>
    <w:rsid w:val="00F241D0"/>
    <w:rsid w:val="00F30110"/>
    <w:rsid w:val="00F4035A"/>
    <w:rsid w:val="00F47E76"/>
    <w:rsid w:val="00F5253E"/>
    <w:rsid w:val="00F55096"/>
    <w:rsid w:val="00F603C5"/>
    <w:rsid w:val="00F71466"/>
    <w:rsid w:val="00F73E5F"/>
    <w:rsid w:val="00F75DA8"/>
    <w:rsid w:val="00F769F5"/>
    <w:rsid w:val="00F86A3A"/>
    <w:rsid w:val="00F87CFD"/>
    <w:rsid w:val="00F9194B"/>
    <w:rsid w:val="00F948C3"/>
    <w:rsid w:val="00F94EBD"/>
    <w:rsid w:val="00F97287"/>
    <w:rsid w:val="00FA0513"/>
    <w:rsid w:val="00FA349D"/>
    <w:rsid w:val="00FA77DF"/>
    <w:rsid w:val="00FB0E8B"/>
    <w:rsid w:val="00FB30B6"/>
    <w:rsid w:val="00FC3235"/>
    <w:rsid w:val="00FC3C8C"/>
    <w:rsid w:val="00FC597A"/>
    <w:rsid w:val="00FC6C98"/>
    <w:rsid w:val="00FC7D30"/>
    <w:rsid w:val="00FC7FA2"/>
    <w:rsid w:val="00FD0C32"/>
    <w:rsid w:val="00FE27B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;"/>
  <w14:docId w14:val="57BBA72D"/>
  <w15:docId w15:val="{86891E14-C921-477C-A8B5-8BA09D1C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40" w:unhideWhenUsed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rsid w:val="00ED23A8"/>
    <w:rPr>
      <w:noProof/>
      <w:kern w:val="12"/>
      <w:lang w:val="en-US"/>
    </w:rPr>
  </w:style>
  <w:style w:type="paragraph" w:styleId="Nadpis1">
    <w:name w:val="heading 1"/>
    <w:aliases w:val="_Heading 1"/>
    <w:basedOn w:val="ABB-x-Heading"/>
    <w:next w:val="Body"/>
    <w:link w:val="Nadpis1Char"/>
    <w:uiPriority w:val="2"/>
    <w:qFormat/>
    <w:rsid w:val="003D1F27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Nadpis2">
    <w:name w:val="heading 2"/>
    <w:aliases w:val="_Heading 2"/>
    <w:basedOn w:val="ABB-x-Heading"/>
    <w:next w:val="Body"/>
    <w:link w:val="Nadpis2Char"/>
    <w:uiPriority w:val="2"/>
    <w:qFormat/>
    <w:rsid w:val="003D1F27"/>
    <w:pPr>
      <w:spacing w:before="380" w:line="240" w:lineRule="auto"/>
      <w:outlineLvl w:val="1"/>
    </w:pPr>
    <w:rPr>
      <w:sz w:val="32"/>
      <w:szCs w:val="26"/>
    </w:rPr>
  </w:style>
  <w:style w:type="paragraph" w:styleId="Nadpis3">
    <w:name w:val="heading 3"/>
    <w:aliases w:val="_Heading 3"/>
    <w:basedOn w:val="ABB-x-Heading"/>
    <w:next w:val="Body"/>
    <w:link w:val="Nadpis3Char"/>
    <w:uiPriority w:val="2"/>
    <w:qFormat/>
    <w:rsid w:val="003D1F27"/>
    <w:pPr>
      <w:spacing w:before="290" w:line="240" w:lineRule="auto"/>
      <w:outlineLvl w:val="2"/>
    </w:pPr>
    <w:rPr>
      <w:sz w:val="24"/>
    </w:rPr>
  </w:style>
  <w:style w:type="paragraph" w:styleId="Nadpis4">
    <w:name w:val="heading 4"/>
    <w:aliases w:val="_Heading 4"/>
    <w:basedOn w:val="ABB-x-Heading"/>
    <w:next w:val="Body"/>
    <w:link w:val="Nadpis4Char"/>
    <w:uiPriority w:val="2"/>
    <w:rsid w:val="00011AB4"/>
    <w:pPr>
      <w:outlineLvl w:val="3"/>
    </w:pPr>
    <w:rPr>
      <w:rFonts w:eastAsiaTheme="majorEastAsia" w:cstheme="majorBidi"/>
      <w:bCs/>
      <w:iCs/>
    </w:rPr>
  </w:style>
  <w:style w:type="paragraph" w:styleId="Nadpis5">
    <w:name w:val="heading 5"/>
    <w:aliases w:val="_Heading 5"/>
    <w:basedOn w:val="ABB-x-Heading"/>
    <w:next w:val="Body"/>
    <w:link w:val="Nadpis5Char"/>
    <w:uiPriority w:val="2"/>
    <w:rsid w:val="00E521A5"/>
    <w:pPr>
      <w:spacing w:before="200"/>
      <w:outlineLvl w:val="4"/>
    </w:pPr>
    <w:rPr>
      <w:rFonts w:eastAsiaTheme="majorEastAsia" w:cstheme="majorBidi"/>
    </w:rPr>
  </w:style>
  <w:style w:type="paragraph" w:styleId="Nadpis6">
    <w:name w:val="heading 6"/>
    <w:basedOn w:val="ABB-x-Heading"/>
    <w:next w:val="Body"/>
    <w:link w:val="Nadpis6Char"/>
    <w:uiPriority w:val="40"/>
    <w:semiHidden/>
    <w:rsid w:val="00C056C8"/>
    <w:pPr>
      <w:spacing w:before="200"/>
      <w:outlineLvl w:val="5"/>
    </w:pPr>
    <w:rPr>
      <w:rFonts w:eastAsiaTheme="majorEastAsia" w:cstheme="majorBidi"/>
      <w:iCs/>
    </w:rPr>
  </w:style>
  <w:style w:type="paragraph" w:styleId="Nadpis7">
    <w:name w:val="heading 7"/>
    <w:basedOn w:val="ABB-x-Heading"/>
    <w:next w:val="Body"/>
    <w:link w:val="Nadpis7Char"/>
    <w:uiPriority w:val="40"/>
    <w:semiHidden/>
    <w:rsid w:val="00C056C8"/>
    <w:pPr>
      <w:spacing w:before="200"/>
      <w:outlineLvl w:val="6"/>
    </w:pPr>
    <w:rPr>
      <w:rFonts w:eastAsiaTheme="majorEastAsia" w:cstheme="majorBidi"/>
      <w:iCs/>
    </w:rPr>
  </w:style>
  <w:style w:type="paragraph" w:styleId="Nadpis8">
    <w:name w:val="heading 8"/>
    <w:basedOn w:val="ABB-x-Heading"/>
    <w:next w:val="Body"/>
    <w:link w:val="Nadpis8Char"/>
    <w:uiPriority w:val="40"/>
    <w:semiHidden/>
    <w:rsid w:val="00C056C8"/>
    <w:pPr>
      <w:spacing w:before="200"/>
      <w:outlineLvl w:val="7"/>
    </w:pPr>
    <w:rPr>
      <w:rFonts w:eastAsiaTheme="majorEastAsia" w:cstheme="majorBidi"/>
    </w:rPr>
  </w:style>
  <w:style w:type="paragraph" w:styleId="Nadpis9">
    <w:name w:val="heading 9"/>
    <w:basedOn w:val="ABB-x-Heading"/>
    <w:next w:val="Body"/>
    <w:link w:val="Nadpis9Char"/>
    <w:uiPriority w:val="40"/>
    <w:semiHidden/>
    <w:rsid w:val="002E7AE9"/>
    <w:pPr>
      <w:spacing w:before="200"/>
      <w:outlineLvl w:val="8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semiHidden/>
    <w:rsid w:val="002C564B"/>
    <w:pPr>
      <w:ind w:left="284"/>
      <w:contextualSpacing/>
    </w:pPr>
  </w:style>
  <w:style w:type="paragraph" w:styleId="slovanseznam">
    <w:name w:val="List Number"/>
    <w:basedOn w:val="Normln"/>
    <w:uiPriority w:val="29"/>
    <w:semiHidden/>
    <w:rsid w:val="00827A1B"/>
    <w:pPr>
      <w:contextualSpacing/>
    </w:pPr>
  </w:style>
  <w:style w:type="paragraph" w:styleId="slovanseznam2">
    <w:name w:val="List Number 2"/>
    <w:basedOn w:val="slovanseznam"/>
    <w:uiPriority w:val="99"/>
    <w:semiHidden/>
    <w:rsid w:val="00D90C5F"/>
  </w:style>
  <w:style w:type="numbering" w:customStyle="1" w:styleId="ABBBulletList">
    <w:name w:val="ABB Bullet List"/>
    <w:uiPriority w:val="99"/>
    <w:rsid w:val="004F0DCD"/>
    <w:pPr>
      <w:numPr>
        <w:numId w:val="1"/>
      </w:numPr>
    </w:pPr>
  </w:style>
  <w:style w:type="numbering" w:customStyle="1" w:styleId="ABBNumberedList">
    <w:name w:val="ABB Numbered List"/>
    <w:uiPriority w:val="99"/>
    <w:rsid w:val="00827A1B"/>
    <w:pPr>
      <w:numPr>
        <w:numId w:val="2"/>
      </w:numPr>
    </w:pPr>
  </w:style>
  <w:style w:type="character" w:styleId="Zdraznn">
    <w:name w:val="Emphasis"/>
    <w:basedOn w:val="Standardnpsmoodstavce"/>
    <w:uiPriority w:val="99"/>
    <w:semiHidden/>
    <w:rsid w:val="007B7FEE"/>
    <w:rPr>
      <w:i/>
      <w:iCs/>
      <w:lang w:val="en-US"/>
    </w:rPr>
  </w:style>
  <w:style w:type="character" w:styleId="Zdraznnjemn">
    <w:name w:val="Subtle Emphasis"/>
    <w:basedOn w:val="Standardnpsmoodstavce"/>
    <w:uiPriority w:val="49"/>
    <w:semiHidden/>
    <w:qFormat/>
    <w:rsid w:val="007B7FEE"/>
    <w:rPr>
      <w:i/>
      <w:iCs/>
      <w:color w:val="808080" w:themeColor="text1" w:themeTint="7F"/>
      <w:lang w:val="en-US"/>
    </w:rPr>
  </w:style>
  <w:style w:type="character" w:styleId="Zdraznnintenzivn">
    <w:name w:val="Intense Emphasis"/>
    <w:basedOn w:val="Standardnpsmoodstavce"/>
    <w:uiPriority w:val="99"/>
    <w:semiHidden/>
    <w:rsid w:val="002A033B"/>
    <w:rPr>
      <w:b/>
      <w:bCs/>
      <w:iCs/>
      <w:color w:val="auto"/>
      <w:lang w:val="en-US"/>
    </w:rPr>
  </w:style>
  <w:style w:type="character" w:styleId="Siln">
    <w:name w:val="Strong"/>
    <w:basedOn w:val="Standardnpsmoodstavce"/>
    <w:uiPriority w:val="99"/>
    <w:semiHidden/>
    <w:qFormat/>
    <w:rsid w:val="00F603C5"/>
    <w:rPr>
      <w:rFonts w:asciiTheme="minorHAnsi" w:hAnsiTheme="minorHAnsi"/>
      <w:b/>
      <w:bCs/>
      <w:lang w:val="en-US"/>
    </w:rPr>
  </w:style>
  <w:style w:type="paragraph" w:styleId="Nzev">
    <w:name w:val="Title"/>
    <w:aliases w:val="_T2 Title"/>
    <w:basedOn w:val="ABB-x-Heading"/>
    <w:next w:val="Podnadpis"/>
    <w:link w:val="NzevChar"/>
    <w:uiPriority w:val="10"/>
    <w:qFormat/>
    <w:rsid w:val="00CE3A62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NzevChar">
    <w:name w:val="Název Char"/>
    <w:aliases w:val="_T2 Title Char"/>
    <w:basedOn w:val="Standardnpsmoodstavce"/>
    <w:link w:val="Nzev"/>
    <w:uiPriority w:val="10"/>
    <w:rsid w:val="00CE3A62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Titulek">
    <w:name w:val="caption"/>
    <w:aliases w:val="_Fig Caption"/>
    <w:basedOn w:val="Body"/>
    <w:next w:val="Body"/>
    <w:uiPriority w:val="7"/>
    <w:qFormat/>
    <w:rsid w:val="00C61B45"/>
    <w:pPr>
      <w:keepLines/>
      <w:spacing w:before="130" w:after="260"/>
    </w:pPr>
    <w:rPr>
      <w:bCs/>
      <w:szCs w:val="18"/>
    </w:rPr>
  </w:style>
  <w:style w:type="character" w:styleId="Sledovanodkaz">
    <w:name w:val="FollowedHyperlink"/>
    <w:basedOn w:val="Hypertextovodkaz"/>
    <w:uiPriority w:val="99"/>
    <w:semiHidden/>
    <w:rsid w:val="00F87CFD"/>
    <w:rPr>
      <w:color w:val="6E6E6E" w:themeColor="followedHyperlink"/>
      <w:u w:val="none"/>
      <w:lang w:val="en-US"/>
    </w:rPr>
  </w:style>
  <w:style w:type="paragraph" w:customStyle="1" w:styleId="zzNoPreprint">
    <w:name w:val="zz_NoPreprint"/>
    <w:basedOn w:val="ABB-x-HeaderFooter"/>
    <w:uiPriority w:val="99"/>
    <w:semiHidden/>
    <w:rsid w:val="004F6000"/>
    <w:rPr>
      <w:color w:val="BFBFBF" w:themeColor="background1" w:themeShade="BF"/>
    </w:rPr>
  </w:style>
  <w:style w:type="character" w:styleId="Hypertextovodkaz">
    <w:name w:val="Hyperlink"/>
    <w:basedOn w:val="Standardnpsmoodstavce"/>
    <w:uiPriority w:val="99"/>
    <w:rsid w:val="00F87CFD"/>
    <w:rPr>
      <w:color w:val="D90000" w:themeColor="hyperlink"/>
      <w:u w:val="none"/>
      <w:lang w:val="en-US"/>
    </w:rPr>
  </w:style>
  <w:style w:type="character" w:customStyle="1" w:styleId="Nadpis1Char">
    <w:name w:val="Nadpis 1 Char"/>
    <w:aliases w:val="_Heading 1 Char"/>
    <w:basedOn w:val="Standardnpsmoodstavce"/>
    <w:link w:val="Nadpis1"/>
    <w:uiPriority w:val="2"/>
    <w:rsid w:val="003D1F27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Nadpis2Char">
    <w:name w:val="Nadpis 2 Char"/>
    <w:aliases w:val="_Heading 2 Char"/>
    <w:basedOn w:val="Standardnpsmoodstavce"/>
    <w:link w:val="Nadpis2"/>
    <w:uiPriority w:val="2"/>
    <w:rsid w:val="003D1F27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Nadpis3Char">
    <w:name w:val="Nadpis 3 Char"/>
    <w:aliases w:val="_Heading 3 Char"/>
    <w:basedOn w:val="Standardnpsmoodstavce"/>
    <w:link w:val="Nadpis3"/>
    <w:uiPriority w:val="2"/>
    <w:rsid w:val="003D1F27"/>
    <w:rPr>
      <w:rFonts w:asciiTheme="majorHAnsi" w:hAnsiTheme="majorHAnsi"/>
      <w:b/>
      <w:kern w:val="12"/>
      <w:sz w:val="24"/>
      <w:lang w:val="en-US"/>
    </w:rPr>
  </w:style>
  <w:style w:type="paragraph" w:styleId="Podnadpis">
    <w:name w:val="Subtitle"/>
    <w:aliases w:val="_T3 Subtitle"/>
    <w:basedOn w:val="Nzev"/>
    <w:next w:val="T4Spacer"/>
    <w:link w:val="PodnadpisChar"/>
    <w:uiPriority w:val="10"/>
    <w:qFormat/>
    <w:rsid w:val="00CB4EE6"/>
    <w:pPr>
      <w:numPr>
        <w:ilvl w:val="1"/>
      </w:numPr>
    </w:pPr>
    <w:rPr>
      <w:rFonts w:ascii="ABBvoice Light" w:hAnsi="ABBvoice Light"/>
      <w:b w:val="0"/>
      <w:iCs/>
      <w:szCs w:val="24"/>
    </w:rPr>
  </w:style>
  <w:style w:type="character" w:customStyle="1" w:styleId="PodnadpisChar">
    <w:name w:val="Podnadpis Char"/>
    <w:aliases w:val="_T3 Subtitle Char"/>
    <w:basedOn w:val="Standardnpsmoodstavce"/>
    <w:link w:val="Podnadpis"/>
    <w:uiPriority w:val="10"/>
    <w:rsid w:val="00CB4EE6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Zvr">
    <w:name w:val="Closing"/>
    <w:basedOn w:val="Normln"/>
    <w:next w:val="Podpis"/>
    <w:link w:val="ZvrChar"/>
    <w:uiPriority w:val="99"/>
    <w:semiHidden/>
    <w:rsid w:val="002C564B"/>
  </w:style>
  <w:style w:type="character" w:customStyle="1" w:styleId="ZvrChar">
    <w:name w:val="Závěr Char"/>
    <w:basedOn w:val="Standardnpsmoodstavce"/>
    <w:link w:val="Zvr"/>
    <w:uiPriority w:val="99"/>
    <w:semiHidden/>
    <w:rsid w:val="007F3F17"/>
    <w:rPr>
      <w:kern w:val="12"/>
      <w:lang w:val="en-US"/>
      <w14:numSpacing w14:val="tabular"/>
    </w:rPr>
  </w:style>
  <w:style w:type="paragraph" w:styleId="Zptenadresanaoblku">
    <w:name w:val="envelope return"/>
    <w:basedOn w:val="Normln"/>
    <w:next w:val="Adresanaoblku"/>
    <w:uiPriority w:val="9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Adresanaoblku">
    <w:name w:val="envelope address"/>
    <w:basedOn w:val="Normln"/>
    <w:uiPriority w:val="9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Podpis">
    <w:name w:val="Signature"/>
    <w:basedOn w:val="Normln"/>
    <w:next w:val="Normln"/>
    <w:link w:val="PodpisChar"/>
    <w:uiPriority w:val="99"/>
    <w:semiHidden/>
    <w:rsid w:val="001716A3"/>
  </w:style>
  <w:style w:type="character" w:customStyle="1" w:styleId="PodpisChar">
    <w:name w:val="Podpis Char"/>
    <w:basedOn w:val="Standardnpsmoodstavce"/>
    <w:link w:val="Podpis"/>
    <w:uiPriority w:val="99"/>
    <w:semiHidden/>
    <w:rsid w:val="007475B1"/>
    <w:rPr>
      <w:kern w:val="12"/>
      <w:lang w:val="en-US"/>
      <w14:numSpacing w14:val="tabular"/>
    </w:rPr>
  </w:style>
  <w:style w:type="paragraph" w:styleId="Zhlav">
    <w:name w:val="header"/>
    <w:basedOn w:val="ABB-x-HeaderFooter"/>
    <w:link w:val="ZhlavChar"/>
    <w:uiPriority w:val="48"/>
    <w:semiHidden/>
    <w:rsid w:val="00BB455D"/>
  </w:style>
  <w:style w:type="character" w:customStyle="1" w:styleId="ZhlavChar">
    <w:name w:val="Záhlaví Char"/>
    <w:basedOn w:val="Standardnpsmoodstavce"/>
    <w:link w:val="Zhlav"/>
    <w:uiPriority w:val="48"/>
    <w:semiHidden/>
    <w:rsid w:val="00BB455D"/>
    <w:rPr>
      <w:caps/>
      <w:spacing w:val="16"/>
      <w:kern w:val="12"/>
      <w:sz w:val="16"/>
      <w:lang w:val="en-US"/>
    </w:rPr>
  </w:style>
  <w:style w:type="paragraph" w:styleId="Zpat">
    <w:name w:val="footer"/>
    <w:basedOn w:val="ABB-x-HeaderFooter"/>
    <w:link w:val="ZpatChar"/>
    <w:uiPriority w:val="48"/>
    <w:semiHidden/>
    <w:rsid w:val="00BB455D"/>
    <w:pPr>
      <w:spacing w:line="240" w:lineRule="auto"/>
    </w:pPr>
    <w:rPr>
      <w:caps w:val="0"/>
      <w:spacing w:val="0"/>
    </w:rPr>
  </w:style>
  <w:style w:type="character" w:customStyle="1" w:styleId="ZpatChar">
    <w:name w:val="Zápatí Char"/>
    <w:basedOn w:val="Standardnpsmoodstavce"/>
    <w:link w:val="Zpat"/>
    <w:uiPriority w:val="48"/>
    <w:semiHidden/>
    <w:rsid w:val="00BB455D"/>
    <w:rPr>
      <w:kern w:val="12"/>
      <w:sz w:val="16"/>
      <w:lang w:val="en-US"/>
    </w:rPr>
  </w:style>
  <w:style w:type="paragraph" w:customStyle="1" w:styleId="Informationsblock">
    <w:name w:val="Informationsblock"/>
    <w:basedOn w:val="ABB-x-HeaderFooter"/>
    <w:uiPriority w:val="9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_Image"/>
    <w:basedOn w:val="ABB-x-Normal"/>
    <w:next w:val="Titulek"/>
    <w:uiPriority w:val="8"/>
    <w:rsid w:val="00A3518E"/>
    <w:pPr>
      <w:keepNext/>
      <w:keepLines/>
      <w:spacing w:before="65" w:after="65"/>
    </w:pPr>
  </w:style>
  <w:style w:type="paragraph" w:customStyle="1" w:styleId="Betreff">
    <w:name w:val="Betreff"/>
    <w:basedOn w:val="Normln"/>
    <w:next w:val="Normln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um">
    <w:name w:val="Date"/>
    <w:basedOn w:val="Normln"/>
    <w:next w:val="Betreff"/>
    <w:link w:val="DatumChar"/>
    <w:uiPriority w:val="99"/>
    <w:semiHidden/>
    <w:rsid w:val="00DB2D8E"/>
  </w:style>
  <w:style w:type="character" w:customStyle="1" w:styleId="DatumChar">
    <w:name w:val="Datum Char"/>
    <w:basedOn w:val="Standardnpsmoodstavce"/>
    <w:link w:val="Datum"/>
    <w:uiPriority w:val="99"/>
    <w:semiHidden/>
    <w:rsid w:val="007F3F17"/>
    <w:rPr>
      <w:kern w:val="12"/>
      <w:lang w:val="en-US"/>
      <w14:numSpacing w14:val="tabular"/>
    </w:rPr>
  </w:style>
  <w:style w:type="paragraph" w:customStyle="1" w:styleId="ABB-x-Heading">
    <w:name w:val="ABB-x-Heading"/>
    <w:basedOn w:val="ABB-x-Normal"/>
    <w:uiPriority w:val="99"/>
    <w:semiHidden/>
    <w:rsid w:val="00EE7B64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ABB-x-HeaderFooter">
    <w:name w:val="ABB-x-HeaderFooter"/>
    <w:basedOn w:val="ABB-x-NormalLight"/>
    <w:uiPriority w:val="99"/>
    <w:semiHidden/>
    <w:rsid w:val="00ED23A8"/>
    <w:pPr>
      <w:suppressAutoHyphens/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ABB-x-HeaderFooter"/>
    <w:uiPriority w:val="99"/>
    <w:semiHidden/>
    <w:rsid w:val="00A200E2"/>
    <w:pPr>
      <w:framePr w:w="2552" w:wrap="around" w:hAnchor="page" w:x="9073" w:y="2881" w:anchorLock="1"/>
    </w:pPr>
  </w:style>
  <w:style w:type="paragraph" w:styleId="Seznamsodrkami">
    <w:name w:val="List Bullet"/>
    <w:basedOn w:val="Normln"/>
    <w:uiPriority w:val="29"/>
    <w:semiHidden/>
    <w:qFormat/>
    <w:rsid w:val="004F0DCD"/>
    <w:pPr>
      <w:contextualSpacing/>
    </w:pPr>
  </w:style>
  <w:style w:type="paragraph" w:customStyle="1" w:styleId="Autor">
    <w:name w:val="Autor"/>
    <w:basedOn w:val="Normln"/>
    <w:uiPriority w:val="99"/>
    <w:semiHidden/>
    <w:rsid w:val="006B1924"/>
  </w:style>
  <w:style w:type="character" w:styleId="KdHTML">
    <w:name w:val="HTML Code"/>
    <w:aliases w:val="Code"/>
    <w:basedOn w:val="Standardnpsmoodstavce"/>
    <w:uiPriority w:val="99"/>
    <w:semiHidden/>
    <w:rsid w:val="0008259C"/>
    <w:rPr>
      <w:rFonts w:ascii="Courier New" w:hAnsi="Courier New"/>
      <w:sz w:val="20"/>
      <w:szCs w:val="20"/>
      <w:lang w:val="en-US"/>
    </w:rPr>
  </w:style>
  <w:style w:type="paragraph" w:customStyle="1" w:styleId="TableCaption">
    <w:name w:val="_Table Caption"/>
    <w:basedOn w:val="ABB-x-Heading"/>
    <w:next w:val="Nospacing"/>
    <w:uiPriority w:val="29"/>
    <w:rsid w:val="001E3056"/>
    <w:pPr>
      <w:spacing w:after="100"/>
    </w:pPr>
    <w:rPr>
      <w:b w:val="0"/>
    </w:rPr>
  </w:style>
  <w:style w:type="character" w:customStyle="1" w:styleId="Nadpis4Char">
    <w:name w:val="Nadpis 4 Char"/>
    <w:aliases w:val="_Heading 4 Char"/>
    <w:basedOn w:val="Standardnpsmoodstavce"/>
    <w:link w:val="Nadpis4"/>
    <w:uiPriority w:val="2"/>
    <w:rsid w:val="00011AB4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Textvbloku">
    <w:name w:val="Block Text"/>
    <w:basedOn w:val="Normln"/>
    <w:uiPriority w:val="99"/>
    <w:semiHidden/>
    <w:rsid w:val="00773247"/>
    <w:pPr>
      <w:ind w:left="284" w:right="284"/>
    </w:pPr>
    <w:rPr>
      <w:rFonts w:eastAsiaTheme="minorEastAsia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B62"/>
    <w:rPr>
      <w:rFonts w:ascii="Tahoma" w:hAnsi="Tahoma" w:cs="Tahoma"/>
      <w:kern w:val="12"/>
      <w:sz w:val="16"/>
      <w:szCs w:val="16"/>
      <w:lang w:val="en-US"/>
    </w:rPr>
  </w:style>
  <w:style w:type="paragraph" w:styleId="Nadpisobsahu">
    <w:name w:val="TOC Heading"/>
    <w:basedOn w:val="ABB-x-Heading"/>
    <w:next w:val="Body"/>
    <w:uiPriority w:val="39"/>
    <w:qFormat/>
    <w:rsid w:val="00CB4EE6"/>
    <w:pPr>
      <w:spacing w:before="540" w:line="240" w:lineRule="auto"/>
    </w:pPr>
    <w:rPr>
      <w:sz w:val="40"/>
    </w:rPr>
  </w:style>
  <w:style w:type="paragraph" w:styleId="Obsah1">
    <w:name w:val="toc 1"/>
    <w:basedOn w:val="ABB-x-Normal"/>
    <w:uiPriority w:val="39"/>
    <w:rsid w:val="0067130F"/>
    <w:pPr>
      <w:spacing w:before="130"/>
      <w:ind w:right="1134"/>
    </w:pPr>
    <w:rPr>
      <w:b/>
    </w:rPr>
  </w:style>
  <w:style w:type="paragraph" w:styleId="Obsah2">
    <w:name w:val="toc 2"/>
    <w:basedOn w:val="Obsah1"/>
    <w:uiPriority w:val="39"/>
    <w:rsid w:val="0067130F"/>
    <w:pPr>
      <w:spacing w:before="0"/>
      <w:ind w:left="284"/>
    </w:pPr>
    <w:rPr>
      <w:b w:val="0"/>
    </w:rPr>
  </w:style>
  <w:style w:type="paragraph" w:styleId="Obsah3">
    <w:name w:val="toc 3"/>
    <w:basedOn w:val="Obsah2"/>
    <w:uiPriority w:val="39"/>
    <w:rsid w:val="003800D5"/>
    <w:pPr>
      <w:ind w:left="567"/>
    </w:pPr>
  </w:style>
  <w:style w:type="paragraph" w:styleId="Obsah4">
    <w:name w:val="toc 4"/>
    <w:basedOn w:val="Obsah3"/>
    <w:next w:val="Normln"/>
    <w:uiPriority w:val="44"/>
    <w:semiHidden/>
    <w:rsid w:val="002E7AE9"/>
    <w:pPr>
      <w:ind w:left="600"/>
    </w:pPr>
  </w:style>
  <w:style w:type="paragraph" w:styleId="Obsah5">
    <w:name w:val="toc 5"/>
    <w:basedOn w:val="Obsah4"/>
    <w:next w:val="Normln"/>
    <w:uiPriority w:val="44"/>
    <w:semiHidden/>
    <w:rsid w:val="002E7AE9"/>
    <w:pPr>
      <w:ind w:left="800"/>
    </w:pPr>
  </w:style>
  <w:style w:type="paragraph" w:styleId="Obsah6">
    <w:name w:val="toc 6"/>
    <w:basedOn w:val="Obsah5"/>
    <w:next w:val="Normln"/>
    <w:uiPriority w:val="44"/>
    <w:semiHidden/>
    <w:rsid w:val="002E7AE9"/>
    <w:pPr>
      <w:ind w:left="1000"/>
    </w:pPr>
  </w:style>
  <w:style w:type="paragraph" w:styleId="Obsah7">
    <w:name w:val="toc 7"/>
    <w:basedOn w:val="Obsah6"/>
    <w:next w:val="Normln"/>
    <w:uiPriority w:val="44"/>
    <w:semiHidden/>
    <w:rsid w:val="002E7AE9"/>
    <w:pPr>
      <w:ind w:left="1200"/>
    </w:pPr>
  </w:style>
  <w:style w:type="paragraph" w:styleId="Obsah8">
    <w:name w:val="toc 8"/>
    <w:basedOn w:val="Obsah7"/>
    <w:next w:val="Normln"/>
    <w:uiPriority w:val="44"/>
    <w:semiHidden/>
    <w:rsid w:val="002E7AE9"/>
    <w:pPr>
      <w:ind w:left="1400"/>
    </w:pPr>
  </w:style>
  <w:style w:type="paragraph" w:styleId="Obsah9">
    <w:name w:val="toc 9"/>
    <w:basedOn w:val="Obsah8"/>
    <w:next w:val="Normln"/>
    <w:uiPriority w:val="44"/>
    <w:semiHidden/>
    <w:rsid w:val="002E7AE9"/>
    <w:pPr>
      <w:ind w:left="1600"/>
    </w:pPr>
  </w:style>
  <w:style w:type="character" w:customStyle="1" w:styleId="Nadpis5Char">
    <w:name w:val="Nadpis 5 Char"/>
    <w:aliases w:val="_Heading 5 Char"/>
    <w:basedOn w:val="Standardnpsmoodstavce"/>
    <w:link w:val="Nadpis5"/>
    <w:uiPriority w:val="2"/>
    <w:rsid w:val="00E521A5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Nadpis6Char">
    <w:name w:val="Nadpis 6 Char"/>
    <w:basedOn w:val="Standardnpsmoodstavce"/>
    <w:link w:val="Nadpis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Nadpis7Char">
    <w:name w:val="Nadpis 7 Char"/>
    <w:basedOn w:val="Standardnpsmoodstavce"/>
    <w:link w:val="Nadpis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Nadpis8Char">
    <w:name w:val="Nadpis 8 Char"/>
    <w:basedOn w:val="Standardnpsmoodstavce"/>
    <w:link w:val="Nadpis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Nadpis9Char">
    <w:name w:val="Nadpis 9 Char"/>
    <w:basedOn w:val="Standardnpsmoodstavce"/>
    <w:link w:val="Nadpis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styleId="Bezmezer">
    <w:name w:val="No Spacing"/>
    <w:basedOn w:val="Normln"/>
    <w:uiPriority w:val="99"/>
    <w:rsid w:val="00D277AE"/>
  </w:style>
  <w:style w:type="paragraph" w:customStyle="1" w:styleId="zzLetterheadSpacer">
    <w:name w:val="zz_LetterheadSpacer"/>
    <w:basedOn w:val="ABB-x-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styleId="Seznamobrzk">
    <w:name w:val="table of figures"/>
    <w:basedOn w:val="ABB-x-Normal"/>
    <w:uiPriority w:val="99"/>
    <w:semiHidden/>
    <w:rsid w:val="007458B0"/>
  </w:style>
  <w:style w:type="paragraph" w:customStyle="1" w:styleId="Bullet1">
    <w:name w:val="_Bullet 1"/>
    <w:basedOn w:val="Body"/>
    <w:uiPriority w:val="5"/>
    <w:qFormat/>
    <w:rsid w:val="004F0DCD"/>
    <w:pPr>
      <w:numPr>
        <w:numId w:val="34"/>
      </w:numPr>
    </w:pPr>
  </w:style>
  <w:style w:type="paragraph" w:styleId="Textpoznpodarou">
    <w:name w:val="footnote text"/>
    <w:basedOn w:val="ABB-x-Normal"/>
    <w:link w:val="TextpoznpodarouChar"/>
    <w:uiPriority w:val="99"/>
    <w:semiHidden/>
    <w:rsid w:val="00E561C3"/>
    <w:pPr>
      <w:suppressAutoHyphens/>
      <w:spacing w:before="110" w:line="220" w:lineRule="atLeas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5190"/>
    <w:rPr>
      <w:kern w:val="12"/>
      <w:sz w:val="16"/>
      <w:lang w:val="en-US"/>
    </w:rPr>
  </w:style>
  <w:style w:type="character" w:styleId="Znakapoznpodarou">
    <w:name w:val="footnote reference"/>
    <w:basedOn w:val="Standardnpsmoodstavce"/>
    <w:uiPriority w:val="99"/>
    <w:semiHidden/>
    <w:rsid w:val="00660EBD"/>
    <w:rPr>
      <w:vertAlign w:val="superscript"/>
      <w:lang w:val="en-US"/>
    </w:rPr>
  </w:style>
  <w:style w:type="paragraph" w:customStyle="1" w:styleId="FootnoteSeparator">
    <w:name w:val="Footnote Separator"/>
    <w:basedOn w:val="ABB-x-Normal"/>
    <w:uiPriority w:val="99"/>
    <w:semiHidden/>
    <w:rsid w:val="00FB30B6"/>
    <w:pPr>
      <w:pBdr>
        <w:bottom w:val="single" w:sz="6" w:space="1" w:color="auto"/>
      </w:pBdr>
      <w:suppressAutoHyphens/>
      <w:spacing w:before="390"/>
      <w:ind w:left="28" w:right="8193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</w:style>
  <w:style w:type="paragraph" w:customStyle="1" w:styleId="FootnoteContinuation">
    <w:name w:val="Footnote Continuation"/>
    <w:basedOn w:val="ABB-x-Normal"/>
    <w:uiPriority w:val="99"/>
    <w:semiHidden/>
    <w:rsid w:val="00660EBD"/>
    <w:pPr>
      <w:suppressAutoHyphens/>
    </w:pPr>
    <w:rPr>
      <w:sz w:val="16"/>
    </w:rPr>
  </w:style>
  <w:style w:type="paragraph" w:styleId="Textvysvtlivek">
    <w:name w:val="endnote text"/>
    <w:basedOn w:val="ABB-x-Normal"/>
    <w:link w:val="TextvysvtlivekChar"/>
    <w:uiPriority w:val="99"/>
    <w:semiHidden/>
    <w:rsid w:val="00660EBD"/>
    <w:pPr>
      <w:suppressAutoHyphens/>
      <w:spacing w:before="100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D5190"/>
    <w:rPr>
      <w:kern w:val="12"/>
      <w:sz w:val="16"/>
      <w:lang w:val="en-US"/>
    </w:rPr>
  </w:style>
  <w:style w:type="character" w:styleId="Odkaznavysvtlivky">
    <w:name w:val="endnote reference"/>
    <w:basedOn w:val="Standardnpsmoodstavce"/>
    <w:uiPriority w:val="99"/>
    <w:semiHidden/>
    <w:rsid w:val="00660EBD"/>
    <w:rPr>
      <w:vertAlign w:val="superscript"/>
      <w:lang w:val="en-US"/>
    </w:rPr>
  </w:style>
  <w:style w:type="paragraph" w:customStyle="1" w:styleId="EndnoteSeparator">
    <w:name w:val="Endnote Separator"/>
    <w:basedOn w:val="FootnoteSeparator"/>
    <w:uiPriority w:val="99"/>
    <w:semiHidden/>
    <w:rsid w:val="004A0BF3"/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660EBD"/>
    <w:pPr>
      <w:suppressAutoHyphens/>
      <w:spacing w:before="130" w:after="130" w:line="271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52F24"/>
    <w:rPr>
      <w:kern w:val="12"/>
      <w:lang w:val="en-US"/>
    </w:rPr>
  </w:style>
  <w:style w:type="table" w:styleId="Mkatabulky">
    <w:name w:val="Table Grid"/>
    <w:aliases w:val="Layout Table"/>
    <w:basedOn w:val="Normlntabulka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rsid w:val="008A5C1D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CC0354"/>
    <w:pPr>
      <w:spacing w:after="0"/>
    </w:pPr>
  </w:style>
  <w:style w:type="table" w:customStyle="1" w:styleId="ABBTableStyle">
    <w:name w:val="ABB Table Style"/>
    <w:basedOn w:val="Normlntabulka"/>
    <w:uiPriority w:val="99"/>
    <w:rsid w:val="007037E9"/>
    <w:pPr>
      <w:keepLines/>
      <w:ind w:right="170"/>
    </w:pPr>
    <w:tblPr>
      <w:tblBorders>
        <w:top w:val="single" w:sz="18" w:space="0" w:color="auto"/>
        <w:bottom w:val="single" w:sz="8" w:space="0" w:color="auto"/>
        <w:insideH w:val="single" w:sz="4" w:space="0" w:color="A9A9A9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blStylePr w:type="firstRow">
      <w:rPr>
        <w:rFonts w:asciiTheme="minorHAnsi" w:hAnsiTheme="minorHAnsi"/>
        <w:b/>
        <w:i w:val="0"/>
        <w:color w:val="auto"/>
        <w:sz w:val="19"/>
      </w:rPr>
      <w:tblPr/>
      <w:trPr>
        <w:cantSplit w:val="0"/>
        <w:tblHeader/>
      </w:trPr>
      <w:tcPr>
        <w:tcBorders>
          <w:top w:val="single" w:sz="1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sz w:val="19"/>
      </w:rPr>
      <w:tblPr/>
      <w:tcPr>
        <w:tcBorders>
          <w:top w:val="single" w:sz="2" w:space="0" w:color="auto"/>
        </w:tcBorders>
      </w:tcPr>
    </w:tblStylePr>
    <w:tblStylePr w:type="firstCol">
      <w:rPr>
        <w:rFonts w:asciiTheme="minorHAnsi" w:hAnsiTheme="minorHAnsi"/>
        <w:b/>
        <w:i w:val="0"/>
        <w:sz w:val="19"/>
      </w:rPr>
    </w:tblStylePr>
    <w:tblStylePr w:type="lastCol">
      <w:pPr>
        <w:wordWrap/>
        <w:ind w:rightChars="0" w:right="0"/>
        <w:jc w:val="right"/>
      </w:pPr>
    </w:tblStylePr>
  </w:style>
  <w:style w:type="paragraph" w:customStyle="1" w:styleId="Bodysmall">
    <w:name w:val="_Body small"/>
    <w:basedOn w:val="Body"/>
    <w:uiPriority w:val="15"/>
    <w:qFormat/>
    <w:rsid w:val="001A765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ln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_Tabular"/>
    <w:basedOn w:val="Body"/>
    <w:uiPriority w:val="29"/>
    <w:rsid w:val="00FA0513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FA0513"/>
    <w:pPr>
      <w:spacing w:after="130"/>
      <w:contextualSpacing w:val="0"/>
    </w:pPr>
  </w:style>
  <w:style w:type="paragraph" w:customStyle="1" w:styleId="Bullet2">
    <w:name w:val="_Bullet 2"/>
    <w:basedOn w:val="Bullet1"/>
    <w:uiPriority w:val="5"/>
    <w:qFormat/>
    <w:rsid w:val="004F0DCD"/>
    <w:pPr>
      <w:numPr>
        <w:ilvl w:val="1"/>
      </w:numPr>
      <w:contextualSpacing/>
    </w:pPr>
  </w:style>
  <w:style w:type="paragraph" w:customStyle="1" w:styleId="T1Categorytitle">
    <w:name w:val="_T1 Category title"/>
    <w:basedOn w:val="ABB-x-Heading"/>
    <w:next w:val="Nzev"/>
    <w:uiPriority w:val="10"/>
    <w:qFormat/>
    <w:rsid w:val="00C056C8"/>
    <w:pPr>
      <w:spacing w:before="0" w:after="80"/>
    </w:pPr>
    <w:rPr>
      <w:b w:val="0"/>
      <w:caps/>
      <w:spacing w:val="20"/>
      <w:sz w:val="20"/>
    </w:rPr>
  </w:style>
  <w:style w:type="paragraph" w:styleId="Seznamsodrkami2">
    <w:name w:val="List Bullet 2"/>
    <w:basedOn w:val="Seznamsodrkami"/>
    <w:uiPriority w:val="99"/>
    <w:semiHidden/>
    <w:rsid w:val="00D90C5F"/>
  </w:style>
  <w:style w:type="paragraph" w:customStyle="1" w:styleId="T4Spacer">
    <w:name w:val="_T4 Spacer"/>
    <w:basedOn w:val="ABB-x-Normal"/>
    <w:next w:val="Body"/>
    <w:uiPriority w:val="10"/>
    <w:qFormat/>
    <w:rsid w:val="00055E5E"/>
    <w:pPr>
      <w:spacing w:after="600"/>
    </w:pPr>
  </w:style>
  <w:style w:type="paragraph" w:customStyle="1" w:styleId="Lead">
    <w:name w:val="_Lead"/>
    <w:basedOn w:val="ABB-x-NormalLight"/>
    <w:next w:val="T4Spacer"/>
    <w:uiPriority w:val="12"/>
    <w:qFormat/>
    <w:rsid w:val="00A62805"/>
    <w:pPr>
      <w:spacing w:before="260" w:after="260" w:line="360" w:lineRule="atLeast"/>
      <w:contextualSpacing/>
    </w:pPr>
    <w:rPr>
      <w:sz w:val="26"/>
    </w:rPr>
  </w:style>
  <w:style w:type="paragraph" w:customStyle="1" w:styleId="ABB-x-Normal">
    <w:name w:val="ABB-x-Normal"/>
    <w:link w:val="ABB-x-NormalChar"/>
    <w:uiPriority w:val="99"/>
    <w:semiHidden/>
    <w:rsid w:val="00CA7B6F"/>
    <w:rPr>
      <w:kern w:val="12"/>
      <w:lang w:val="en-US"/>
    </w:rPr>
  </w:style>
  <w:style w:type="paragraph" w:customStyle="1" w:styleId="ABB-x-NormalLight">
    <w:name w:val="ABB-x-NormalLight"/>
    <w:basedOn w:val="ABB-x-Normal"/>
    <w:uiPriority w:val="99"/>
    <w:semiHidden/>
    <w:rsid w:val="004B7208"/>
  </w:style>
  <w:style w:type="paragraph" w:customStyle="1" w:styleId="T0Cursor">
    <w:name w:val="_T0 Cursor"/>
    <w:basedOn w:val="Nzev"/>
    <w:next w:val="T1Categorytitle"/>
    <w:uiPriority w:val="10"/>
    <w:qFormat/>
    <w:rsid w:val="00E33DEB"/>
    <w:pPr>
      <w:numPr>
        <w:numId w:val="31"/>
      </w:numPr>
      <w:ind w:left="0" w:firstLine="0"/>
    </w:pPr>
    <w:rPr>
      <w:color w:val="FF000F" w:themeColor="background2"/>
    </w:rPr>
  </w:style>
  <w:style w:type="table" w:styleId="Svtlmkatabulky">
    <w:name w:val="Grid Table Light"/>
    <w:basedOn w:val="Normlntabulka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B-x-NormalChar">
    <w:name w:val="ABB-x-Normal Char"/>
    <w:basedOn w:val="Standardnpsmoodstavce"/>
    <w:link w:val="ABB-x-Normal"/>
    <w:uiPriority w:val="99"/>
    <w:semiHidden/>
    <w:rsid w:val="00AD5190"/>
    <w:rPr>
      <w:kern w:val="12"/>
      <w:lang w:val="en-US"/>
    </w:rPr>
  </w:style>
  <w:style w:type="paragraph" w:customStyle="1" w:styleId="Figure">
    <w:name w:val="_Figure"/>
    <w:basedOn w:val="Image"/>
    <w:next w:val="Titulek"/>
    <w:uiPriority w:val="6"/>
    <w:qFormat/>
    <w:rsid w:val="00C61B45"/>
    <w:pPr>
      <w:spacing w:before="300" w:after="130"/>
    </w:pPr>
  </w:style>
  <w:style w:type="character" w:styleId="Zstupntext">
    <w:name w:val="Placeholder Text"/>
    <w:basedOn w:val="Standardnpsmoodstavce"/>
    <w:uiPriority w:val="99"/>
    <w:semiHidden/>
    <w:rsid w:val="00AC771B"/>
    <w:rPr>
      <w:color w:val="808080"/>
      <w:lang w:val="en-US"/>
    </w:rPr>
  </w:style>
  <w:style w:type="paragraph" w:customStyle="1" w:styleId="Subheading">
    <w:name w:val="_Subheading"/>
    <w:basedOn w:val="ABB-x-Heading"/>
    <w:next w:val="Body"/>
    <w:uiPriority w:val="2"/>
    <w:qFormat/>
    <w:rsid w:val="00AC771B"/>
    <w:pPr>
      <w:spacing w:before="130" w:after="0"/>
    </w:pPr>
  </w:style>
  <w:style w:type="paragraph" w:customStyle="1" w:styleId="ABBCursor">
    <w:name w:val="ABB Cursor"/>
    <w:basedOn w:val="Body"/>
    <w:next w:val="Body"/>
    <w:uiPriority w:val="3"/>
    <w:rsid w:val="00B213BE"/>
    <w:pPr>
      <w:keepNext/>
      <w:keepLines/>
      <w:numPr>
        <w:numId w:val="32"/>
      </w:numPr>
      <w:spacing w:before="260" w:after="0"/>
      <w:ind w:left="0" w:firstLine="0"/>
    </w:pPr>
    <w:rPr>
      <w:b/>
    </w:rPr>
  </w:style>
  <w:style w:type="paragraph" w:customStyle="1" w:styleId="FigCaptioncentered">
    <w:name w:val="_Fig Caption centered"/>
    <w:basedOn w:val="Titulek"/>
    <w:next w:val="Body"/>
    <w:uiPriority w:val="7"/>
    <w:semiHidden/>
    <w:qFormat/>
    <w:rsid w:val="005C2861"/>
    <w:pPr>
      <w:jc w:val="center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5C2861"/>
  </w:style>
  <w:style w:type="paragraph" w:customStyle="1" w:styleId="TableCaptioncentered">
    <w:name w:val="_Table Caption centered"/>
    <w:basedOn w:val="TableCaption"/>
    <w:next w:val="Nospacing"/>
    <w:uiPriority w:val="29"/>
    <w:semiHidden/>
    <w:qFormat/>
    <w:rsid w:val="00B528EA"/>
    <w:pPr>
      <w:jc w:val="center"/>
    </w:pPr>
  </w:style>
  <w:style w:type="character" w:customStyle="1" w:styleId="Bold">
    <w:name w:val="_Bold"/>
    <w:basedOn w:val="Standardnpsmoodstavce"/>
    <w:uiPriority w:val="16"/>
    <w:qFormat/>
    <w:rsid w:val="004C28E2"/>
    <w:rPr>
      <w:rFonts w:asciiTheme="minorHAnsi" w:hAnsiTheme="minorHAnsi"/>
      <w:b/>
      <w:lang w:val="en-US"/>
    </w:rPr>
  </w:style>
  <w:style w:type="character" w:customStyle="1" w:styleId="Boldred">
    <w:name w:val="_Bold red"/>
    <w:basedOn w:val="Bold"/>
    <w:uiPriority w:val="16"/>
    <w:qFormat/>
    <w:rsid w:val="00823579"/>
    <w:rPr>
      <w:rFonts w:asciiTheme="minorHAnsi" w:hAnsiTheme="minorHAnsi"/>
      <w:b/>
      <w:color w:val="FF000F" w:themeColor="background2"/>
      <w:lang w:val="en-US"/>
    </w:rPr>
  </w:style>
  <w:style w:type="paragraph" w:customStyle="1" w:styleId="Bullet3">
    <w:name w:val="_Bullet 3"/>
    <w:basedOn w:val="Bullet2"/>
    <w:uiPriority w:val="5"/>
    <w:rsid w:val="004F0DCD"/>
    <w:pPr>
      <w:numPr>
        <w:ilvl w:val="2"/>
      </w:numPr>
    </w:pPr>
  </w:style>
  <w:style w:type="paragraph" w:customStyle="1" w:styleId="Num1">
    <w:name w:val="_Num 1"/>
    <w:basedOn w:val="Body"/>
    <w:uiPriority w:val="4"/>
    <w:qFormat/>
    <w:rsid w:val="00827A1B"/>
    <w:pPr>
      <w:numPr>
        <w:numId w:val="36"/>
      </w:numPr>
    </w:pPr>
  </w:style>
  <w:style w:type="paragraph" w:customStyle="1" w:styleId="Num2">
    <w:name w:val="_Num 2"/>
    <w:basedOn w:val="Num1"/>
    <w:uiPriority w:val="4"/>
    <w:qFormat/>
    <w:rsid w:val="00CB60B9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827A1B"/>
    <w:pPr>
      <w:numPr>
        <w:ilvl w:val="2"/>
      </w:numPr>
    </w:pPr>
  </w:style>
  <w:style w:type="paragraph" w:customStyle="1" w:styleId="Indented">
    <w:name w:val="_Indented"/>
    <w:basedOn w:val="Body"/>
    <w:uiPriority w:val="14"/>
    <w:qFormat/>
    <w:rsid w:val="00C53227"/>
    <w:pPr>
      <w:ind w:left="284"/>
    </w:pPr>
  </w:style>
  <w:style w:type="paragraph" w:customStyle="1" w:styleId="Body">
    <w:name w:val="_Body"/>
    <w:basedOn w:val="ABB-x-Normal"/>
    <w:qFormat/>
    <w:rsid w:val="0026226A"/>
    <w:pPr>
      <w:spacing w:after="130"/>
    </w:pPr>
  </w:style>
  <w:style w:type="paragraph" w:customStyle="1" w:styleId="Nospacing">
    <w:name w:val="_No spacing"/>
    <w:basedOn w:val="Body"/>
    <w:qFormat/>
    <w:rsid w:val="0026226A"/>
    <w:pPr>
      <w:spacing w:after="0"/>
    </w:pPr>
  </w:style>
  <w:style w:type="table" w:customStyle="1" w:styleId="ABBFooterTable">
    <w:name w:val="ABB Footer Table"/>
    <w:basedOn w:val="Normlntabulka"/>
    <w:uiPriority w:val="99"/>
    <w:rsid w:val="00CB4EE6"/>
    <w:pPr>
      <w:spacing w:before="20" w:after="30" w:line="192" w:lineRule="atLeast"/>
      <w:ind w:left="28" w:right="28"/>
    </w:pPr>
    <w:tblPr>
      <w:tblBorders>
        <w:top w:val="single" w:sz="18" w:space="0" w:color="auto"/>
        <w:left w:val="single" w:sz="4" w:space="0" w:color="A9A9A9"/>
        <w:bottom w:val="single" w:sz="8" w:space="0" w:color="auto"/>
        <w:right w:val="single" w:sz="4" w:space="0" w:color="A9A9A9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FieldText">
    <w:name w:val="FooterTable Field Text"/>
    <w:basedOn w:val="Zpat"/>
    <w:uiPriority w:val="99"/>
    <w:rsid w:val="00CB4EE6"/>
  </w:style>
  <w:style w:type="paragraph" w:customStyle="1" w:styleId="FooterTableCaption">
    <w:name w:val="FooterTable Caption"/>
    <w:basedOn w:val="FooterTableFieldText"/>
    <w:uiPriority w:val="99"/>
    <w:rsid w:val="00CB4EE6"/>
    <w:pPr>
      <w:spacing w:before="44" w:after="54"/>
    </w:pPr>
    <w:rPr>
      <w:caps/>
      <w:spacing w:val="4"/>
      <w:sz w:val="12"/>
    </w:rPr>
  </w:style>
  <w:style w:type="paragraph" w:customStyle="1" w:styleId="FooterTableCopyright">
    <w:name w:val="FooterTable Copyright"/>
    <w:basedOn w:val="FooterTableCaption"/>
    <w:uiPriority w:val="99"/>
    <w:rsid w:val="00CB4EE6"/>
    <w:pPr>
      <w:spacing w:line="192" w:lineRule="exact"/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customStyle="1" w:styleId="FooterTableDocumentID">
    <w:name w:val="FooterTable Document ID"/>
    <w:basedOn w:val="FooterTableFieldText"/>
    <w:uiPriority w:val="99"/>
    <w:rsid w:val="00CB4EE6"/>
    <w:pPr>
      <w:jc w:val="center"/>
    </w:pPr>
    <w:rPr>
      <w:b/>
    </w:rPr>
  </w:style>
  <w:style w:type="paragraph" w:customStyle="1" w:styleId="Code">
    <w:name w:val="_Code"/>
    <w:basedOn w:val="Nospacing"/>
    <w:link w:val="CodeChar"/>
    <w:uiPriority w:val="17"/>
    <w:qFormat/>
    <w:rsid w:val="00906448"/>
    <w:pPr>
      <w:spacing w:after="130"/>
    </w:pPr>
    <w:rPr>
      <w:rFonts w:ascii="Courier New" w:hAnsi="Courier New"/>
    </w:rPr>
  </w:style>
  <w:style w:type="character" w:customStyle="1" w:styleId="CodeChar">
    <w:name w:val="_Code Char"/>
    <w:basedOn w:val="Standardnpsmoodstavce"/>
    <w:link w:val="Code"/>
    <w:uiPriority w:val="17"/>
    <w:rsid w:val="00906448"/>
    <w:rPr>
      <w:rFonts w:ascii="Courier New" w:hAnsi="Courier New"/>
      <w:kern w:val="12"/>
      <w:lang w:val="en-US"/>
    </w:rPr>
  </w:style>
  <w:style w:type="character" w:customStyle="1" w:styleId="Hidden">
    <w:name w:val="_Hidden"/>
    <w:basedOn w:val="Standardnpsmoodstavce"/>
    <w:uiPriority w:val="34"/>
    <w:rsid w:val="002F139A"/>
    <w:rPr>
      <w:rFonts w:ascii="ABBvoice" w:hAnsi="ABBvoice"/>
      <w:vanish/>
      <w:color w:val="007A33"/>
      <w:sz w:val="19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30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5F6"/>
    <w:rPr>
      <w:noProof/>
      <w:kern w:val="12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5F6"/>
    <w:rPr>
      <w:b/>
      <w:bCs/>
      <w:noProof/>
      <w:kern w:val="12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7305F6"/>
    <w:pPr>
      <w:spacing w:line="240" w:lineRule="auto"/>
    </w:pPr>
    <w:rPr>
      <w:noProof/>
      <w:kern w:val="12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6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ibrary.e.abb.com/public/6b800ae87980400bb09a1af6bba6655a/Akce-tricka-pravidla.pdf?x-sign=SDHGAFyfOUM7GKIs8FVwwcx9Y7vuhbDNrwplYZsVotWs2sa4AtqedCTK40rVUGwX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TOVLA\AppData\Local\Temp\Templafy\WordVsto\ABB%20-%20Univer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7C5B77187346219181AB5F3A052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6AEDA-1AC4-42ED-8D4C-709C59D37704}"/>
      </w:docPartPr>
      <w:docPartBody>
        <w:p w:rsidR="002055C6" w:rsidRDefault="00926966">
          <w:pPr>
            <w:pStyle w:val="F07C5B77187346219181AB5F3A052F28"/>
          </w:pPr>
          <w:r w:rsidRPr="008C784A">
            <w:rPr>
              <w:rStyle w:val="Zstupntext"/>
            </w:rPr>
            <w:t>Click or tap here to enter text.</w:t>
          </w:r>
        </w:p>
      </w:docPartBody>
    </w:docPart>
    <w:docPart>
      <w:docPartPr>
        <w:name w:val="DCBA43EBE5084AAEAF3A295C42FC3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5AF22-27FF-40E5-9AAB-BABBBB023177}"/>
      </w:docPartPr>
      <w:docPartBody>
        <w:p w:rsidR="002055C6" w:rsidRDefault="00F567A4" w:rsidP="00F567A4">
          <w:pPr>
            <w:pStyle w:val="DCBA43EBE5084AAEAF3A295C42FC3A43"/>
          </w:pPr>
          <w:r w:rsidRPr="008C784A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Calibri"/>
    <w:panose1 w:val="020D0603020503020204"/>
    <w:charset w:val="EE"/>
    <w:family w:val="swiss"/>
    <w:pitch w:val="variable"/>
    <w:sig w:usb0="A10006FF" w:usb1="100060FB" w:usb2="00000028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 Light">
    <w:panose1 w:val="020D0403020503020204"/>
    <w:charset w:val="EE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Bvoice-Bold">
    <w:altName w:val="ABBvoice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BBvoice-Light">
    <w:altName w:val="ABBvoi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A4"/>
    <w:rsid w:val="002055C6"/>
    <w:rsid w:val="00926966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67A4"/>
    <w:rPr>
      <w:color w:val="808080"/>
    </w:rPr>
  </w:style>
  <w:style w:type="paragraph" w:customStyle="1" w:styleId="F07C5B77187346219181AB5F3A052F28">
    <w:name w:val="F07C5B77187346219181AB5F3A052F28"/>
  </w:style>
  <w:style w:type="paragraph" w:customStyle="1" w:styleId="DCBA43EBE5084AAEAF3A295C42FC3A43">
    <w:name w:val="DCBA43EBE5084AAEAF3A295C42FC3A43"/>
    <w:rsid w:val="00F56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B 2017">
  <a:themeElements>
    <a:clrScheme name="Custom 10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F0F0F0"/>
      </a:accent5>
      <a:accent6>
        <a:srgbClr val="FAFAFA"/>
      </a:accent6>
      <a:hlink>
        <a:srgbClr val="D90000"/>
      </a:hlink>
      <a:folHlink>
        <a:srgbClr val="6E6E6E"/>
      </a:folHlink>
    </a:clrScheme>
    <a:fontScheme name="ABB Fonts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D840E876E834FB56D1E74D49EAF15" ma:contentTypeVersion="16" ma:contentTypeDescription="Create a new document." ma:contentTypeScope="" ma:versionID="8772f68f0c2df7fc6ea4278182c2ece1">
  <xsd:schema xmlns:xsd="http://www.w3.org/2001/XMLSchema" xmlns:xs="http://www.w3.org/2001/XMLSchema" xmlns:p="http://schemas.microsoft.com/office/2006/metadata/properties" xmlns:ns2="9fc573cc-c664-4d5e-8be0-c95bdc3e59a7" xmlns:ns3="d215daa8-b35b-470b-90f8-5e76106658f6" xmlns:ns4="71d29222-2c5f-45ad-9aa5-4c2d15fddbe9" targetNamespace="http://schemas.microsoft.com/office/2006/metadata/properties" ma:root="true" ma:fieldsID="fae608e51a7fd6c29d0fe41c8bd935a2" ns2:_="" ns3:_="" ns4:_="">
    <xsd:import namespace="9fc573cc-c664-4d5e-8be0-c95bdc3e59a7"/>
    <xsd:import namespace="d215daa8-b35b-470b-90f8-5e76106658f6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573cc-c664-4d5e-8be0-c95bdc3e5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daa8-b35b-470b-90f8-5e7610665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ed71a5b-e969-4a31-a6c3-62076da983f2}" ma:internalName="TaxCatchAll" ma:showField="CatchAllData" ma:web="d215daa8-b35b-470b-90f8-5e76106658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FormConfiguration><![CDATA[{"formFields":[{"type":"heading","name":"DocumentInfo","label":"Document Info"},{"required":false,"placeholder":"","lines":1,"shareValue":false,"type":"textBox","name":"CategoryTitle","label":"Category Title"},{"required":false,"placeholder":"","lines":1,"shareValue":false,"type":"textBox","name":"Subtitle","label":"Subtitle"},{"required":false,"maxLength":4,"placeholder":"","lines":1,"defaultValue":"2022","shareValue":false,"type":"textBox","name":"PublicationYear","label":"Year of first publication"},{"required":false,"shareValue":false,"type":"datePicker","name":"Date","label":"Date"},{"type":"heading","name":"SharePoint","label":"Share Point Bindings"},{"required":false,"placeholder":"","lines":1,"shareValue":false,"type":"textBox","name":"DocumentTitle","label":"Document Title"},{"required":false,"placeholder":"","lines":1,"shareValue":false,"type":"textBox","name":"DocumentID","label":"Document ID"},{"required":false,"maxLength":10,"placeholder":"","lines":1,"defaultValue":"A","shareValue":false,"type":"textBox","name":"Revision","label":"Revision"},{"required":false,"shareValue":false,"type":"datePicker","name":"ApprovalDate","label":"Approval Date"},{"required":false,"placeholder":"","lines":1,"shareValue":false,"type":"textBox","name":"ApprovedByPerson","label":"Approved By Person"},{"required":true,"shareValue":false,"type":"datePicker","name":"PreparedDate","label":"Prepared Date"},{"required":false,"placeholder":"","lines":1,"defaultValue":"{{UserProfile.Name}}","shareValue":false,"type":"textBox","name":"PreparedByPerson","label":"Prepared By Person"},{"distinct":false,"hideIfNoUserInteractionRequired":false,"required":false,"autoSelectFirstOption":false,"shareValue":false,"type":"dropDown","dataSourceName":"DocumentKinds","dataSourceFieldName":"DocumentKind","name":"DocumentKind","label":"Document Kind"},{"distinct":false,"hideIfNoUserInteractionRequired":false,"required":false,"autoSelectFirstOption":false,"shareValue":false,"type":"dropDown","dataSourceName":"LanguageCodes","dataSourceFieldName":"LanguageCodeName","name":"Language","label":"Language"},{"distinct":false,"hideIfNoUserInteractionRequired":false,"required":false,"defaultValue":"Draft","autoSelectFirstOption":false,"shareValue":false,"type":"dropDown","dataSourceName":"LifeCycleStatus","dataSourceFieldName":"Name","name":"LifeCycleStatus","label":"Life Cycle Status"},{"required":false,"placeholder":"","lines":1,"shareValue":false,"type":"textBox","name":"OwningOrganization","label":"Owning Organization"},{"distinct":false,"hideIfNoUserInteractionRequired":false,"required":false,"defaultValue":"Internal","autoSelectFirstOption":false,"shareValue":false,"type":"dropDown","dataSourceName":"SecurityLevels","dataSourceFieldName":"Name","name":"SecurityLevel","label":"Security Level"}],"formDataEntries":[{"name":"PublicationYear","value":"01y7JZM7nJIHijA4zuKcsA=="},{"name":"Revision","value":"C6j+TuaEpeVNz8saulC2Aw=="},{"name":"PreparedDate","value":"KIYUIWGi42GoIGt5EeIV7w=="},{"name":"PreparedByPerson","value":"7Oxrq6QauBpKJEM3IY3Zpg=="},{"name":"LifeCycleStatus","value":"QnWOujKLJp1RvJFaXvBl6HPTKUr9NiUrF8/eA/+Hz0E="},{"name":"SecurityLevel","value":"8iEPDdkQKyPNtllVF8CxdnbMNXTJTcrKkwA+I958GtQ="}]}]]></TemplafyFormConfiguration>
</file>

<file path=customXml/item4.xml><?xml version="1.0" encoding="utf-8"?>
<TemplafyTemplateConfiguration><![CDATA[{"elementsMetadata":[{"elementConfiguration":{"binding":"{{Form.CategoryTitle}}","removeAndKeepContent":false,"disableUpdates":false,"type":"text"},"type":"richTextContentControl","id":"36fb3c01-e885-4c8e-a3bc-49f9f977f044"},{"elementConfiguration":{"binding":"{{Form.DocumentTitle}}","removeAndKeepContent":false,"disableUpdates":false,"type":"text"},"type":"richTextContentControl","id":"51cdc062-5257-426f-a8e4-8215ace3942f"},{"elementConfiguration":{"binding":"{{Form.Subtitle}}","removeAndKeepContent":false,"disableUpdates":false,"type":"text"},"type":"richTextContentControl","id":"536830bc-47ce-4516-b87c-4f25ab9a29b7"},{"elementConfiguration":{"binding":"{{Form.DocumentTitle}}","removeAndKeepContent":false,"disableUpdates":false,"type":"text"},"type":"richTextContentControl","id":"a82f1956-ee18-4ba5-b0c5-835e14e70b52"},{"elementConfiguration":{"binding":"{{Form.Date}}","removeAndKeepContent":false,"disableUpdates":false,"type":"text"},"type":"richTextContentControl","id":"f0036396-e245-4813-95c4-5576f5ae6ea4"},{"elementConfiguration":{"binding":"{{Form.Date}}","removeAndKeepContent":false,"disableUpdates":false,"type":"text"},"type":"richTextContentControl","id":"35491554-154a-460e-87fa-c9a9dd3a2544"}],"transformationConfigurations":[{"binding":"{{Form.DocumentID}}","namespace":"http://schemas.microsoft.com/office/2006/metadata/properties","path":"/p:properties/documentManagement/*[local-name()=\"ABB_Coll_DocumentId\"]","disableUpdates":false,"type":"customXmlValue"},{"namespace":"http://schemas.microsoft.com/office/2006/metadata/properties","path":"/p:properties/documentManagement/*[local-name()=\"o8cb8facb2054f9d919ea0674048ef40\"]","termId":"{{Form.Language.TermID}}","termName":"{{Form.Language.Name}}","disableUpdates":false,"type":"customXmlManagedMetadata"},{"namespace":"http://schemas.microsoft.com/office/2006/metadata/properties","path":"/p:properties/documentManagement/*[local-name()=\"na4369807a744182aff6832bcef961df\"]","termId":"{{Form.DocumentKind.TermID}}","termName":"{{Form.DocumentKind.DocumentKind}}","disableUpdates":false,"type":"customXmlManagedMetadata"},{"binding":"{{Form.Revision}}","namespace":"http://schemas.microsoft.com/office/2006/metadata/properties","path":"/p:properties/documentManagement/*[local-name()=\"ABB_Coll_DocumentRevisionId\"]","disableUpdates":false,"type":"customXmlValue"},{"binding":"{{Form.LifeCycleStatus.Name}}","namespace":"http://schemas.microsoft.com/office/2006/metadata/properties","path":"/p:properties/documentManagement/*[local-name()=\"ABB_Coll_LifecycleStatus\"]","disableUpdates":false,"type":"customXmlValue"},{"binding":"{{Form.ApprovalDate}}","namespace":"http://schemas.microsoft.com/office/2006/metadata/properties","path":"/p:properties/documentManagement/*[local-name()=\"ABB_Coll_ApprovalDate\"]","disableUpdates":false,"type":"customXmlDateTimeValue"},{"binding":"{{Form.ApprovedByPerson}}","namespace":"http://schemas.microsoft.com/office/2006/metadata/properties","path":"/p:properties/documentManagement/*[local-name()=\"ABB_Coll_ApprovedByPerson\"]","disableUpdates":false,"type":"customXmlValue"},{"binding":"{{Form.OwningOrganization}}","namespace":"http://schemas.microsoft.com/office/2006/metadata/properties","path":"/p:properties/documentManagement/*[local-name()=\"ABB_Coll_OwningOrganization\"]","disableUpdates":false,"type":"customXmlValue"},{"binding":"{{Form.SecurityLevel.Name}}","namespace":"http://schemas.microsoft.com/office/2006/metadata/properties","path":"/p:properties/documentManagement/*[local-name()=\"ABB_Coll_SecurityLevel\"]","disableUpdates":false,"type":"customXmlValue"},{"binding":"{{Form.PreparedDate}}","namespace":"http://schemas.microsoft.com/office/2006/metadata/properties","path":"/p:properties/documentManagement/*[local-name()=\"ABB_Coll_PreparedDate\"]","disableUpdates":false,"type":"customXmlDateTimeValue"},{"binding":"{{IfElse(Equals(Form.PreparedByPerson, \"\"), UserProfile.Name, Form.PreparedByPerson)}}","namespace":"http://schemas.microsoft.com/office/2006/metadata/properties","path":"/p:properties/documentManagement/*[local-name()=\"ABB_Coll_PreparedByPerson\"]","disableUpdates":false,"type":"customXmlValue"},{"documentName":"{{Form.DocumentTitle}}","disableUpdates":false,"type":"documentName"},{"language":"{{DocumentLanguage}}","disableUpdates":false,"type":"proofingLanguage"},{"propertyName":"title","propertyValue":"{{Form.DocumentTitle}}","disableUpdates":false,"type":"documentProperty"}],"templateName":"ABB - Universal","templateDescription":"","enableDocumentContentUpdater":true,"version":"2.0"}]]></TemplafyTemplateConfigurati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9222-2c5f-45ad-9aa5-4c2d15fddbe9">
      <Value>5</Value>
      <Value>3</Value>
    </TaxCatchAll>
    <lcf76f155ced4ddcb4097134ff3c332f xmlns="9fc573cc-c664-4d5e-8be0-c95bdc3e59a7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38D7-4C2F-4D4D-BAE0-74BE2853A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573cc-c664-4d5e-8be0-c95bdc3e59a7"/>
    <ds:schemaRef ds:uri="d215daa8-b35b-470b-90f8-5e76106658f6"/>
    <ds:schemaRef ds:uri="71d29222-2c5f-45ad-9aa5-4c2d15fd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51B03-3307-40E6-B719-D1A258B15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BECE5-FEAD-400C-BD7D-E3F53C1F1B38}">
  <ds:schemaRefs/>
</ds:datastoreItem>
</file>

<file path=customXml/itemProps4.xml><?xml version="1.0" encoding="utf-8"?>
<ds:datastoreItem xmlns:ds="http://schemas.openxmlformats.org/officeDocument/2006/customXml" ds:itemID="{21AEABC3-0227-4B21-A11F-EB16821DFE80}">
  <ds:schemaRefs/>
</ds:datastoreItem>
</file>

<file path=customXml/itemProps5.xml><?xml version="1.0" encoding="utf-8"?>
<ds:datastoreItem xmlns:ds="http://schemas.openxmlformats.org/officeDocument/2006/customXml" ds:itemID="{3C09FC47-4015-4252-99EB-ED1CCAE8C025}">
  <ds:schemaRefs>
    <ds:schemaRef ds:uri="http://schemas.microsoft.com/office/2006/metadata/properties"/>
    <ds:schemaRef ds:uri="http://schemas.microsoft.com/office/infopath/2007/PartnerControls"/>
    <ds:schemaRef ds:uri="71d29222-2c5f-45ad-9aa5-4c2d15fddbe9"/>
    <ds:schemaRef ds:uri="9fc573cc-c664-4d5e-8be0-c95bdc3e59a7"/>
  </ds:schemaRefs>
</ds:datastoreItem>
</file>

<file path=customXml/itemProps6.xml><?xml version="1.0" encoding="utf-8"?>
<ds:datastoreItem xmlns:ds="http://schemas.openxmlformats.org/officeDocument/2006/customXml" ds:itemID="{5B3E1F66-9565-4EC9-80AD-C1ED53EF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- Universal.dotx</Template>
  <TotalTime>3</TotalTime>
  <Pages>2</Pages>
  <Words>446</Words>
  <Characters>2754</Characters>
  <Application>Microsoft Office Word</Application>
  <DocSecurity>0</DocSecurity>
  <Lines>86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ABB Universal Title</vt:lpstr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VLACH</dc:creator>
  <cp:lastModifiedBy>Eva Dutkova</cp:lastModifiedBy>
  <cp:revision>2</cp:revision>
  <dcterms:created xsi:type="dcterms:W3CDTF">2023-03-31T09:49:00Z</dcterms:created>
  <dcterms:modified xsi:type="dcterms:W3CDTF">2023-03-31T09:49:00Z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0x010100E5ED840E876E834FB56D1E74D49EAF15</vt:lpwstr>
  </property>
  <property fmtid="{D5CDD505-2E9C-101B-9397-08002B2CF9AE}" pid="3" name="ABB_Coll_LanguageCode">
    <vt:lpwstr>3;#aa|e23899c8-0e6b-4ae8-b520-324f014d1297</vt:lpwstr>
  </property>
  <property fmtid="{D5CDD505-2E9C-101B-9397-08002B2CF9AE}" pid="4" name="ABB_Coll_DocumentKind">
    <vt:lpwstr>5;#3D model|a82cccbf-c9ea-434b-9370-b1340cedaebf</vt:lpwstr>
  </property>
  <property fmtid="{D5CDD505-2E9C-101B-9397-08002B2CF9AE}" pid="5" name="TemplafyTenantId">
    <vt:lpwstr>abb</vt:lpwstr>
  </property>
  <property fmtid="{D5CDD505-2E9C-101B-9397-08002B2CF9AE}" pid="6" name="TemplafyTemplateId">
    <vt:lpwstr>638097193551424160</vt:lpwstr>
  </property>
  <property fmtid="{D5CDD505-2E9C-101B-9397-08002B2CF9AE}" pid="7" name="TemplafyUserProfileId">
    <vt:lpwstr>637921890848173245</vt:lpwstr>
  </property>
  <property fmtid="{D5CDD505-2E9C-101B-9397-08002B2CF9AE}" pid="8" name="TemplafyLanguageCode">
    <vt:lpwstr>en-US</vt:lpwstr>
  </property>
  <property fmtid="{D5CDD505-2E9C-101B-9397-08002B2CF9AE}" pid="9" name="TemplafyFromBlank">
    <vt:bool>false</vt:bool>
  </property>
</Properties>
</file>